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86" w:rsidRDefault="00137C86">
      <w:pPr>
        <w:pStyle w:val="ConsPlusTitlePage"/>
      </w:pPr>
      <w:r>
        <w:t xml:space="preserve">Документ предоставлен </w:t>
      </w:r>
      <w:hyperlink r:id="rId5">
        <w:r>
          <w:rPr>
            <w:color w:val="0000FF"/>
          </w:rPr>
          <w:t>КонсультантПлюс</w:t>
        </w:r>
      </w:hyperlink>
      <w:r>
        <w:br/>
      </w:r>
    </w:p>
    <w:p w:rsidR="00137C86" w:rsidRDefault="00137C86">
      <w:pPr>
        <w:pStyle w:val="ConsPlusNormal"/>
        <w:jc w:val="both"/>
        <w:outlineLvl w:val="0"/>
      </w:pPr>
    </w:p>
    <w:p w:rsidR="00137C86" w:rsidRDefault="00137C86">
      <w:pPr>
        <w:pStyle w:val="ConsPlusTitle"/>
        <w:jc w:val="center"/>
        <w:outlineLvl w:val="0"/>
      </w:pPr>
      <w:r>
        <w:t>ПРАВИТЕЛЬСТВО РОССИЙСКОЙ ФЕДЕРАЦИИ</w:t>
      </w:r>
    </w:p>
    <w:p w:rsidR="00137C86" w:rsidRDefault="00137C86">
      <w:pPr>
        <w:pStyle w:val="ConsPlusTitle"/>
        <w:jc w:val="center"/>
      </w:pPr>
    </w:p>
    <w:p w:rsidR="00137C86" w:rsidRDefault="00137C86">
      <w:pPr>
        <w:pStyle w:val="ConsPlusTitle"/>
        <w:jc w:val="center"/>
      </w:pPr>
      <w:r>
        <w:t>ПОСТАНОВЛЕНИЕ</w:t>
      </w:r>
    </w:p>
    <w:p w:rsidR="00137C86" w:rsidRDefault="00137C86">
      <w:pPr>
        <w:pStyle w:val="ConsPlusTitle"/>
        <w:jc w:val="center"/>
      </w:pPr>
      <w:r>
        <w:t>от 16 ноября 2015 г. N 1236</w:t>
      </w:r>
    </w:p>
    <w:p w:rsidR="00137C86" w:rsidRDefault="00137C86">
      <w:pPr>
        <w:pStyle w:val="ConsPlusTitle"/>
        <w:jc w:val="center"/>
      </w:pPr>
    </w:p>
    <w:p w:rsidR="00137C86" w:rsidRDefault="00137C86">
      <w:pPr>
        <w:pStyle w:val="ConsPlusTitle"/>
        <w:jc w:val="center"/>
      </w:pPr>
      <w:r>
        <w:t>ОБ УСТАНОВЛЕНИИ</w:t>
      </w:r>
    </w:p>
    <w:p w:rsidR="00137C86" w:rsidRDefault="00137C86">
      <w:pPr>
        <w:pStyle w:val="ConsPlusTitle"/>
        <w:jc w:val="center"/>
      </w:pPr>
      <w:r>
        <w:t>ЗАПРЕТА НА ДОПУСК ПРОГРАММНОГО ОБЕСПЕЧЕНИЯ, ПРОИСХОДЯЩЕГО</w:t>
      </w:r>
    </w:p>
    <w:p w:rsidR="00137C86" w:rsidRDefault="00137C86">
      <w:pPr>
        <w:pStyle w:val="ConsPlusTitle"/>
        <w:jc w:val="center"/>
      </w:pPr>
      <w:r>
        <w:t>ИЗ ИНОСТРАННЫХ ГОСУДАРСТВ, ДЛЯ ЦЕЛЕЙ ОСУЩЕСТВЛЕНИЯ ЗАКУПОК</w:t>
      </w:r>
    </w:p>
    <w:p w:rsidR="00137C86" w:rsidRDefault="00137C86">
      <w:pPr>
        <w:pStyle w:val="ConsPlusTitle"/>
        <w:jc w:val="center"/>
      </w:pPr>
      <w:r>
        <w:t>ДЛЯ ОБЕСПЕЧЕНИЯ ГОСУДАРСТВЕННЫХ И МУНИЦИПАЛЬНЫХ НУЖД</w:t>
      </w:r>
    </w:p>
    <w:p w:rsidR="00137C86" w:rsidRDefault="00137C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C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7C86" w:rsidRDefault="00137C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C86" w:rsidRDefault="00137C86">
            <w:pPr>
              <w:pStyle w:val="ConsPlusNormal"/>
              <w:jc w:val="center"/>
            </w:pPr>
            <w:r>
              <w:rPr>
                <w:color w:val="392C69"/>
              </w:rPr>
              <w:t>Список изменяющих документов</w:t>
            </w:r>
          </w:p>
          <w:p w:rsidR="00137C86" w:rsidRDefault="00137C86">
            <w:pPr>
              <w:pStyle w:val="ConsPlusNormal"/>
              <w:jc w:val="center"/>
            </w:pPr>
            <w:r>
              <w:rPr>
                <w:color w:val="392C69"/>
              </w:rPr>
              <w:t xml:space="preserve">(в ред. Постановлений Правительства РФ от 23.03.2017 </w:t>
            </w:r>
            <w:hyperlink r:id="rId6">
              <w:r>
                <w:rPr>
                  <w:color w:val="0000FF"/>
                </w:rPr>
                <w:t>N 325</w:t>
              </w:r>
            </w:hyperlink>
            <w:r>
              <w:rPr>
                <w:color w:val="392C69"/>
              </w:rPr>
              <w:t>,</w:t>
            </w:r>
          </w:p>
          <w:p w:rsidR="00137C86" w:rsidRDefault="00137C86">
            <w:pPr>
              <w:pStyle w:val="ConsPlusNormal"/>
              <w:jc w:val="center"/>
            </w:pPr>
            <w:r>
              <w:rPr>
                <w:color w:val="392C69"/>
              </w:rPr>
              <w:t xml:space="preserve">от 20.12.2017 </w:t>
            </w:r>
            <w:hyperlink r:id="rId7">
              <w:r>
                <w:rPr>
                  <w:color w:val="0000FF"/>
                </w:rPr>
                <w:t>N 1594</w:t>
              </w:r>
            </w:hyperlink>
            <w:r>
              <w:rPr>
                <w:color w:val="392C69"/>
              </w:rPr>
              <w:t xml:space="preserve">, от 20.11.2018 </w:t>
            </w:r>
            <w:hyperlink r:id="rId8">
              <w:r>
                <w:rPr>
                  <w:color w:val="0000FF"/>
                </w:rPr>
                <w:t>N 1391</w:t>
              </w:r>
            </w:hyperlink>
            <w:r>
              <w:rPr>
                <w:color w:val="392C69"/>
              </w:rPr>
              <w:t xml:space="preserve">, от 30.03.2019 </w:t>
            </w:r>
            <w:hyperlink r:id="rId9">
              <w:r>
                <w:rPr>
                  <w:color w:val="0000FF"/>
                </w:rPr>
                <w:t>N 383</w:t>
              </w:r>
            </w:hyperlink>
            <w:r>
              <w:rPr>
                <w:color w:val="392C69"/>
              </w:rPr>
              <w:t>,</w:t>
            </w:r>
          </w:p>
          <w:p w:rsidR="00137C86" w:rsidRDefault="00137C86">
            <w:pPr>
              <w:pStyle w:val="ConsPlusNormal"/>
              <w:jc w:val="center"/>
            </w:pPr>
            <w:r>
              <w:rPr>
                <w:color w:val="392C69"/>
              </w:rPr>
              <w:t xml:space="preserve">от 20.07.2021 </w:t>
            </w:r>
            <w:hyperlink r:id="rId10">
              <w:r>
                <w:rPr>
                  <w:color w:val="0000FF"/>
                </w:rPr>
                <w:t>N 1226</w:t>
              </w:r>
            </w:hyperlink>
            <w:r>
              <w:rPr>
                <w:color w:val="392C69"/>
              </w:rPr>
              <w:t xml:space="preserve">, от 08.08.2022 </w:t>
            </w:r>
            <w:hyperlink r:id="rId11">
              <w:r>
                <w:rPr>
                  <w:color w:val="0000FF"/>
                </w:rPr>
                <w:t>N 1393</w:t>
              </w:r>
            </w:hyperlink>
            <w:r>
              <w:rPr>
                <w:color w:val="392C69"/>
              </w:rPr>
              <w:t xml:space="preserve">, от 28.12.2022 </w:t>
            </w:r>
            <w:hyperlink r:id="rId12">
              <w:r>
                <w:rPr>
                  <w:color w:val="0000FF"/>
                </w:rPr>
                <w:t>N 2461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r>
    </w:tbl>
    <w:p w:rsidR="00137C86" w:rsidRDefault="00137C86">
      <w:pPr>
        <w:pStyle w:val="ConsPlusNormal"/>
        <w:jc w:val="center"/>
      </w:pPr>
    </w:p>
    <w:p w:rsidR="00137C86" w:rsidRDefault="00137C86">
      <w:pPr>
        <w:pStyle w:val="ConsPlusNormal"/>
        <w:ind w:firstLine="540"/>
        <w:jc w:val="both"/>
      </w:pPr>
      <w:r>
        <w:t xml:space="preserve">В соответствии с Федеральным </w:t>
      </w:r>
      <w:hyperlink r:id="rId13">
        <w:r>
          <w:rPr>
            <w:color w:val="0000FF"/>
          </w:rPr>
          <w:t>законом</w:t>
        </w:r>
      </w:hyperlink>
      <w:r>
        <w:t xml:space="preserve"> "Об информации, информационных технологиях и о защите информации" и Федеральным </w:t>
      </w:r>
      <w:hyperlink r:id="rId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37C86" w:rsidRDefault="00137C86">
      <w:pPr>
        <w:pStyle w:val="ConsPlusNormal"/>
        <w:spacing w:before="220"/>
        <w:ind w:firstLine="540"/>
        <w:jc w:val="both"/>
      </w:pPr>
      <w:bookmarkStart w:id="0" w:name="P16"/>
      <w:bookmarkEnd w:id="0"/>
      <w:r>
        <w:t>1. Утвердить прилагаемые:</w:t>
      </w:r>
    </w:p>
    <w:p w:rsidR="00137C86" w:rsidRDefault="00137C86">
      <w:pPr>
        <w:pStyle w:val="ConsPlusNormal"/>
        <w:spacing w:before="220"/>
        <w:ind w:firstLine="540"/>
        <w:jc w:val="both"/>
      </w:pPr>
      <w:hyperlink w:anchor="P89">
        <w:r>
          <w:rPr>
            <w:color w:val="0000FF"/>
          </w:rPr>
          <w:t>Правила</w:t>
        </w:r>
      </w:hyperlink>
      <w:r>
        <w:t xml:space="preserve">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137C86" w:rsidRDefault="00137C86">
      <w:pPr>
        <w:pStyle w:val="ConsPlusNormal"/>
        <w:jc w:val="both"/>
      </w:pPr>
      <w:r>
        <w:t xml:space="preserve">(в ред. </w:t>
      </w:r>
      <w:hyperlink r:id="rId1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hyperlink w:anchor="P728">
        <w:r>
          <w:rPr>
            <w:color w:val="0000FF"/>
          </w:rPr>
          <w:t>Порядок</w:t>
        </w:r>
      </w:hyperlink>
      <w:r>
        <w:t xml:space="preserve">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137C86" w:rsidRDefault="00137C86">
      <w:pPr>
        <w:pStyle w:val="ConsPlusNormal"/>
        <w:jc w:val="both"/>
      </w:pPr>
      <w:r>
        <w:t xml:space="preserve">(в ред. </w:t>
      </w:r>
      <w:hyperlink r:id="rId16">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1" w:name="P21"/>
      <w:bookmarkEnd w:id="1"/>
      <w:r>
        <w:t>2. Установить запрет на допуск программ для электронных вычислительных машин и баз данных, реализуемых независимо от вида договора на материальном носителе и (или) в электронном виде по каналам связи, происходящих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а также исключительных прав на такое программное обеспечение и прав использования такого программного обеспечения (далее - программное обеспечение и (или) права на него), для целей осуществления закупок для обеспечения государственных и муниципальных нужд, за исключением следующих случаев:</w:t>
      </w:r>
    </w:p>
    <w:p w:rsidR="00137C86" w:rsidRDefault="00137C86">
      <w:pPr>
        <w:pStyle w:val="ConsPlusNormal"/>
        <w:jc w:val="both"/>
      </w:pPr>
      <w:r>
        <w:t xml:space="preserve">(в ред. </w:t>
      </w:r>
      <w:hyperlink r:id="rId17">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w:t>
      </w:r>
      <w:r>
        <w:lastRenderedPageBreak/>
        <w:t>тому же классу программного обеспечения, что и программное обеспечение, планируемое к закупке;</w:t>
      </w:r>
    </w:p>
    <w:p w:rsidR="00137C86" w:rsidRDefault="00137C86">
      <w:pPr>
        <w:pStyle w:val="ConsPlusNormal"/>
        <w:jc w:val="both"/>
      </w:pPr>
      <w:r>
        <w:t xml:space="preserve">(в ред. </w:t>
      </w:r>
      <w:hyperlink r:id="rId18">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137C86" w:rsidRDefault="00137C86">
      <w:pPr>
        <w:pStyle w:val="ConsPlusNormal"/>
        <w:jc w:val="both"/>
      </w:pPr>
      <w:r>
        <w:t xml:space="preserve">(в ред. </w:t>
      </w:r>
      <w:hyperlink r:id="rId19">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2(1). Для целей применения </w:t>
      </w:r>
      <w:hyperlink w:anchor="P21">
        <w:r>
          <w:rPr>
            <w:color w:val="0000FF"/>
          </w:rPr>
          <w:t>пункта 2</w:t>
        </w:r>
      </w:hyperlink>
      <w:r>
        <w:t xml:space="preserve"> настоящего постановления под программным обеспечением понимают программное обеспечение и (или) права на него вследствие выполнения следующих контрактных обязательств:</w:t>
      </w:r>
    </w:p>
    <w:p w:rsidR="00137C86" w:rsidRDefault="00137C86">
      <w:pPr>
        <w:pStyle w:val="ConsPlusNormal"/>
        <w:spacing w:before="220"/>
        <w:ind w:firstLine="540"/>
        <w:jc w:val="both"/>
      </w:pPr>
      <w:r>
        <w:t>а) поставка на материальном носителе и (или) в электронном виде по каналам связи, а также предоставление в аренду или в пользование программного обеспечения посредством использования каналов связи и внешней информационно-технологической и программно-аппаратной инфраструктуры, обеспечивающей сбор, обработку и хранение данных (услуги облачных вычислений);</w:t>
      </w:r>
    </w:p>
    <w:p w:rsidR="00137C86" w:rsidRDefault="00137C86">
      <w:pPr>
        <w:pStyle w:val="ConsPlusNormal"/>
        <w:spacing w:before="220"/>
        <w:ind w:firstLine="540"/>
        <w:jc w:val="both"/>
      </w:pPr>
      <w:r>
        <w:t>б) поставка, техническое обслуживание персональных электронных вычислительных машин, устройств терминального доступа, серверного оборудования и иных средств вычислительной техники, на которых программное обеспечение подлежит установке в результате исполнения контракта;</w:t>
      </w:r>
    </w:p>
    <w:p w:rsidR="00137C86" w:rsidRDefault="00137C86">
      <w:pPr>
        <w:pStyle w:val="ConsPlusNormal"/>
        <w:spacing w:before="220"/>
        <w:ind w:firstLine="540"/>
        <w:jc w:val="both"/>
      </w:pPr>
      <w:r>
        <w:t>в) выполнение работ, оказание услуг, связанных с разработкой, модификацией, модернизацией программного обеспечения, в том числе в составе существующих автоматизированных систем, если такие работы или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137C86" w:rsidRDefault="00137C86">
      <w:pPr>
        <w:pStyle w:val="ConsPlusNormal"/>
        <w:spacing w:before="220"/>
        <w:ind w:firstLine="540"/>
        <w:jc w:val="both"/>
      </w:pPr>
      <w:r>
        <w:t>г) оказание услуг, связанных с сопровождением, технической поддержкой, обновлением программного обеспечения, в том числе в составе существующих автоматизированных систем,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w:t>
      </w:r>
    </w:p>
    <w:p w:rsidR="00137C86" w:rsidRDefault="00137C86">
      <w:pPr>
        <w:pStyle w:val="ConsPlusNormal"/>
        <w:jc w:val="both"/>
      </w:pPr>
      <w:r>
        <w:t xml:space="preserve">(п. 2(1) введен </w:t>
      </w:r>
      <w:hyperlink r:id="rId20">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2(2). Установить, что в целях реализации настоящего постановления:</w:t>
      </w:r>
    </w:p>
    <w:p w:rsidR="00137C86" w:rsidRDefault="00137C86">
      <w:pPr>
        <w:pStyle w:val="ConsPlusNormal"/>
        <w:spacing w:before="220"/>
        <w:ind w:firstLine="540"/>
        <w:jc w:val="both"/>
      </w:pPr>
      <w:r>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rsidR="00137C86" w:rsidRDefault="00137C86">
      <w:pPr>
        <w:pStyle w:val="ConsPlusNormal"/>
        <w:jc w:val="both"/>
      </w:pPr>
      <w:r>
        <w:t xml:space="preserve">(в ред. </w:t>
      </w:r>
      <w:hyperlink r:id="rId21">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подтверждением, что программа для электронных вычислительных машин и баз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rsidR="00137C86" w:rsidRDefault="00137C86">
      <w:pPr>
        <w:pStyle w:val="ConsPlusNormal"/>
        <w:jc w:val="both"/>
      </w:pPr>
      <w:r>
        <w:t xml:space="preserve">(в ред. </w:t>
      </w:r>
      <w:hyperlink r:id="rId22">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Подтверждением соответствия программ для электронных вычислительных машин и баз данных требованиям, установленным настоящим постановлением, является указание участником закупки в составе заявки на участие в закупке порядковых номеров реестровых записей в реестре </w:t>
      </w:r>
      <w:r>
        <w:lastRenderedPageBreak/>
        <w:t>российского программного обеспечения или реестре евразийского программного обеспечения.</w:t>
      </w:r>
    </w:p>
    <w:p w:rsidR="00137C86" w:rsidRDefault="00137C86">
      <w:pPr>
        <w:pStyle w:val="ConsPlusNormal"/>
        <w:jc w:val="both"/>
      </w:pPr>
      <w:r>
        <w:t xml:space="preserve">(абзац введен </w:t>
      </w:r>
      <w:hyperlink r:id="rId23">
        <w:r>
          <w:rPr>
            <w:color w:val="0000FF"/>
          </w:rPr>
          <w:t>Постановлением</w:t>
        </w:r>
      </w:hyperlink>
      <w:r>
        <w:t xml:space="preserve"> Правительства РФ от 28.12.2022 N 2461)</w:t>
      </w:r>
    </w:p>
    <w:p w:rsidR="00137C86" w:rsidRDefault="00137C86">
      <w:pPr>
        <w:pStyle w:val="ConsPlusNormal"/>
        <w:jc w:val="both"/>
      </w:pPr>
      <w:r>
        <w:t xml:space="preserve">(п. 2(2) введен </w:t>
      </w:r>
      <w:hyperlink r:id="rId24">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w:t>
      </w:r>
      <w:hyperlink r:id="rId25">
        <w:r>
          <w:rPr>
            <w:color w:val="0000FF"/>
          </w:rPr>
          <w:t>требования</w:t>
        </w:r>
      </w:hyperlink>
      <w:r>
        <w:t xml:space="preserve">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137C86" w:rsidRDefault="00137C86">
      <w:pPr>
        <w:pStyle w:val="ConsPlusNormal"/>
        <w:jc w:val="both"/>
      </w:pPr>
      <w:r>
        <w:t xml:space="preserve">(п. 2(3) введен </w:t>
      </w:r>
      <w:hyperlink r:id="rId26">
        <w:r>
          <w:rPr>
            <w:color w:val="0000FF"/>
          </w:rPr>
          <w:t>Постановлением</w:t>
        </w:r>
      </w:hyperlink>
      <w:r>
        <w:t xml:space="preserve"> Правительства РФ от 20.12.2017 N 1594; в ред. </w:t>
      </w:r>
      <w:hyperlink r:id="rId27">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3. Запрет, предусмотренный </w:t>
      </w:r>
      <w:hyperlink w:anchor="P21">
        <w:r>
          <w:rPr>
            <w:color w:val="0000FF"/>
          </w:rPr>
          <w:t>пунктом 2</w:t>
        </w:r>
      </w:hyperlink>
      <w:r>
        <w:t xml:space="preserve"> настоящего постановления, не распространяется на осуществление закупок программного обеспечения и (или) прав на него дипломатическими представительствами и консульскими учреждениями Российской Федерации, торговыми представительствами Российской Федерации при международных организациях для обеспечения своей деятельности на территории иностранного государства.</w:t>
      </w:r>
    </w:p>
    <w:p w:rsidR="00137C86" w:rsidRDefault="00137C86">
      <w:pPr>
        <w:pStyle w:val="ConsPlusNormal"/>
        <w:spacing w:before="220"/>
        <w:ind w:firstLine="540"/>
        <w:jc w:val="both"/>
      </w:pPr>
      <w:r>
        <w:t>4. Настоящее постановление не распространяется на осуществление закупок программного обеспечения и (или) прав на него, сведения о котором и (или) о закупке которого составляют государственную тайну.</w:t>
      </w:r>
    </w:p>
    <w:p w:rsidR="00137C86" w:rsidRDefault="00137C86">
      <w:pPr>
        <w:pStyle w:val="ConsPlusNormal"/>
        <w:spacing w:before="220"/>
        <w:ind w:firstLine="540"/>
        <w:jc w:val="both"/>
      </w:pPr>
      <w:bookmarkStart w:id="2" w:name="P45"/>
      <w:bookmarkEnd w:id="2"/>
      <w:r>
        <w:t xml:space="preserve">5. Установить, что заказчик при исполнении заключенного в соответствии с Федеральным </w:t>
      </w:r>
      <w:hyperlink r:id="rId2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гражданско-правового договора, предметом которого является поставка программного обеспечения и (или) прав на него, не вправе допускать в соответствии с </w:t>
      </w:r>
      <w:hyperlink r:id="rId29">
        <w:r>
          <w:rPr>
            <w:color w:val="0000FF"/>
          </w:rPr>
          <w:t>частью 7 статьи 95</w:t>
        </w:r>
      </w:hyperlink>
      <w:r>
        <w:t xml:space="preserve"> указанного Федерального закона замену программного обеспечения, сведения о котором включены в реестр российского программного обеспечения или реестр евразийского программного обеспечения, на иное программное обеспечение.</w:t>
      </w:r>
    </w:p>
    <w:p w:rsidR="00137C86" w:rsidRDefault="00137C86">
      <w:pPr>
        <w:pStyle w:val="ConsPlusNormal"/>
        <w:jc w:val="both"/>
      </w:pPr>
      <w:r>
        <w:t xml:space="preserve">(в ред. </w:t>
      </w:r>
      <w:hyperlink r:id="rId30">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w:t>
      </w:r>
      <w:hyperlink w:anchor="P89">
        <w:r>
          <w:rPr>
            <w:color w:val="0000FF"/>
          </w:rPr>
          <w:t>Правил</w:t>
        </w:r>
      </w:hyperlink>
      <w:r>
        <w:t>, утвержденных настоящим постановлением.</w:t>
      </w:r>
    </w:p>
    <w:p w:rsidR="00137C86" w:rsidRDefault="00137C86">
      <w:pPr>
        <w:pStyle w:val="ConsPlusNormal"/>
        <w:jc w:val="both"/>
      </w:pPr>
      <w:r>
        <w:t xml:space="preserve">(в ред. Постановлений Правительства РФ от 20.12.2017 </w:t>
      </w:r>
      <w:hyperlink r:id="rId31">
        <w:r>
          <w:rPr>
            <w:color w:val="0000FF"/>
          </w:rPr>
          <w:t>N 1594</w:t>
        </w:r>
      </w:hyperlink>
      <w:r>
        <w:t xml:space="preserve">, от 20.11.2018 </w:t>
      </w:r>
      <w:hyperlink r:id="rId32">
        <w:r>
          <w:rPr>
            <w:color w:val="0000FF"/>
          </w:rPr>
          <w:t>N 1391</w:t>
        </w:r>
      </w:hyperlink>
      <w:r>
        <w:t xml:space="preserve">, от 20.07.2021 </w:t>
      </w:r>
      <w:hyperlink r:id="rId33">
        <w:r>
          <w:rPr>
            <w:color w:val="0000FF"/>
          </w:rPr>
          <w:t>N 1226</w:t>
        </w:r>
      </w:hyperlink>
      <w:r>
        <w:t>)</w:t>
      </w:r>
    </w:p>
    <w:p w:rsidR="00137C86" w:rsidRDefault="00137C86">
      <w:pPr>
        <w:pStyle w:val="ConsPlusNormal"/>
        <w:spacing w:before="220"/>
        <w:ind w:firstLine="540"/>
        <w:jc w:val="both"/>
      </w:pPr>
      <w: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rsidR="00137C86" w:rsidRDefault="00137C86">
      <w:pPr>
        <w:pStyle w:val="ConsPlusNormal"/>
        <w:jc w:val="both"/>
      </w:pPr>
      <w:r>
        <w:t xml:space="preserve">(п. 6(1) введен </w:t>
      </w:r>
      <w:hyperlink r:id="rId34">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7. Министерству связи и массовых коммуникаций Российской Федерации:</w:t>
      </w:r>
    </w:p>
    <w:p w:rsidR="00137C86" w:rsidRDefault="00137C86">
      <w:pPr>
        <w:pStyle w:val="ConsPlusNormal"/>
        <w:spacing w:before="220"/>
        <w:ind w:firstLine="540"/>
        <w:jc w:val="both"/>
      </w:pPr>
      <w:r>
        <w:t>а) в 2-месячный срок утвердить:</w:t>
      </w:r>
    </w:p>
    <w:p w:rsidR="00137C86" w:rsidRDefault="00137C86">
      <w:pPr>
        <w:pStyle w:val="ConsPlusNormal"/>
        <w:spacing w:before="220"/>
        <w:ind w:firstLine="540"/>
        <w:jc w:val="both"/>
      </w:pPr>
      <w:hyperlink r:id="rId35">
        <w:r>
          <w:rPr>
            <w:color w:val="0000FF"/>
          </w:rPr>
          <w:t>классификатор</w:t>
        </w:r>
      </w:hyperlink>
      <w:r>
        <w:t xml:space="preserve"> программ для электронных вычислительных машин и баз данных (далее - классификатор), содержащий указание на функциональные, технические и (или) </w:t>
      </w:r>
      <w:r>
        <w:lastRenderedPageBreak/>
        <w:t xml:space="preserve">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w:t>
      </w:r>
      <w:hyperlink r:id="rId36">
        <w:r>
          <w:rPr>
            <w:color w:val="0000FF"/>
          </w:rPr>
          <w:t>классификатора</w:t>
        </w:r>
      </w:hyperlink>
      <w:r>
        <w:t xml:space="preserve"> продукции по видам экономической деятельности;</w:t>
      </w:r>
    </w:p>
    <w:p w:rsidR="00137C86" w:rsidRDefault="00137C86">
      <w:pPr>
        <w:pStyle w:val="ConsPlusNormal"/>
        <w:spacing w:before="220"/>
        <w:ind w:firstLine="540"/>
        <w:jc w:val="both"/>
      </w:pPr>
      <w:hyperlink r:id="rId37">
        <w:r>
          <w:rPr>
            <w:color w:val="0000FF"/>
          </w:rPr>
          <w:t>правила</w:t>
        </w:r>
      </w:hyperlink>
      <w:r>
        <w:t xml:space="preserve"> применения классификатора;</w:t>
      </w:r>
    </w:p>
    <w:p w:rsidR="00137C86" w:rsidRDefault="00137C86">
      <w:pPr>
        <w:pStyle w:val="ConsPlusNormal"/>
        <w:spacing w:before="220"/>
        <w:ind w:firstLine="540"/>
        <w:jc w:val="both"/>
      </w:pPr>
      <w:hyperlink r:id="rId38">
        <w:r>
          <w:rPr>
            <w:color w:val="0000FF"/>
          </w:rPr>
          <w:t>положение</w:t>
        </w:r>
      </w:hyperlink>
      <w:r>
        <w:t xml:space="preserve">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rsidR="00137C86" w:rsidRDefault="00137C86">
      <w:pPr>
        <w:pStyle w:val="ConsPlusNormal"/>
        <w:spacing w:before="220"/>
        <w:ind w:firstLine="540"/>
        <w:jc w:val="both"/>
      </w:pPr>
      <w:r>
        <w:t>б) в срок до 31 декабря 2015 г. утвердить состав экспертного совета;</w:t>
      </w:r>
    </w:p>
    <w:p w:rsidR="00137C86" w:rsidRDefault="00137C86">
      <w:pPr>
        <w:pStyle w:val="ConsPlusNormal"/>
        <w:spacing w:before="220"/>
        <w:ind w:firstLine="540"/>
        <w:jc w:val="both"/>
      </w:pPr>
      <w:bookmarkStart w:id="3" w:name="P57"/>
      <w:bookmarkEnd w:id="3"/>
      <w: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rsidR="00137C86" w:rsidRDefault="00137C86">
      <w:pPr>
        <w:pStyle w:val="ConsPlusNormal"/>
        <w:spacing w:before="220"/>
        <w:ind w:firstLine="540"/>
        <w:jc w:val="both"/>
      </w:pPr>
      <w:r>
        <w:t>г) обеспечить формирование и ведение реестра российского программного обеспечения с 1 января 2016 г;</w:t>
      </w:r>
    </w:p>
    <w:p w:rsidR="00137C86" w:rsidRDefault="00137C86">
      <w:pPr>
        <w:pStyle w:val="ConsPlusNormal"/>
        <w:jc w:val="both"/>
      </w:pPr>
      <w:r>
        <w:t xml:space="preserve">(в ред. </w:t>
      </w:r>
      <w:hyperlink r:id="rId39">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rsidR="00137C86" w:rsidRDefault="00137C86">
      <w:pPr>
        <w:pStyle w:val="ConsPlusNormal"/>
        <w:jc w:val="both"/>
      </w:pPr>
      <w:r>
        <w:t xml:space="preserve">(пп. "д" введен </w:t>
      </w:r>
      <w:hyperlink r:id="rId40">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е) обеспечить формирование и ведение реестра евразийского программного обеспечения;</w:t>
      </w:r>
    </w:p>
    <w:p w:rsidR="00137C86" w:rsidRDefault="00137C86">
      <w:pPr>
        <w:pStyle w:val="ConsPlusNormal"/>
        <w:jc w:val="both"/>
      </w:pPr>
      <w:r>
        <w:t xml:space="preserve">(пп. "е" введен </w:t>
      </w:r>
      <w:hyperlink r:id="rId41">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ж) обеспечить создание и развитие информационной системы "Реестры программного обеспечения";</w:t>
      </w:r>
    </w:p>
    <w:p w:rsidR="00137C86" w:rsidRDefault="00137C86">
      <w:pPr>
        <w:pStyle w:val="ConsPlusNormal"/>
        <w:jc w:val="both"/>
      </w:pPr>
      <w:r>
        <w:t xml:space="preserve">(пп. "ж" введен </w:t>
      </w:r>
      <w:hyperlink r:id="rId42">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з) утвердить положение об информационной системе "Реестры программного обеспечения";</w:t>
      </w:r>
    </w:p>
    <w:p w:rsidR="00137C86" w:rsidRDefault="00137C86">
      <w:pPr>
        <w:pStyle w:val="ConsPlusNormal"/>
        <w:jc w:val="both"/>
      </w:pPr>
      <w:r>
        <w:t xml:space="preserve">(пп. "з" введен </w:t>
      </w:r>
      <w:hyperlink r:id="rId43">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и) обеспечить осуществление функции оператора информационной системы "Реестры программного обеспечения".</w:t>
      </w:r>
    </w:p>
    <w:p w:rsidR="00137C86" w:rsidRDefault="00137C86">
      <w:pPr>
        <w:pStyle w:val="ConsPlusNormal"/>
        <w:jc w:val="both"/>
      </w:pPr>
      <w:r>
        <w:t xml:space="preserve">(пп. "и" введен </w:t>
      </w:r>
      <w:hyperlink r:id="rId44">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w:t>
      </w:r>
      <w:hyperlink w:anchor="P57">
        <w:r>
          <w:rPr>
            <w:color w:val="0000FF"/>
          </w:rPr>
          <w:t>подпунктом "в" пункта 7</w:t>
        </w:r>
      </w:hyperlink>
      <w:r>
        <w:t xml:space="preserve"> настоящего постановления, представить в Правительство Российской Федерации проект акта о внесении изменений в </w:t>
      </w:r>
      <w:hyperlink r:id="rId45">
        <w:r>
          <w:rPr>
            <w:color w:val="0000FF"/>
          </w:rPr>
          <w:t>Общие правила</w:t>
        </w:r>
      </w:hyperlink>
      <w:r>
        <w:t xml:space="preserve"> </w:t>
      </w:r>
      <w:r>
        <w:lastRenderedPageBreak/>
        <w:t>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N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rsidR="00137C86" w:rsidRDefault="00137C86">
      <w:pPr>
        <w:pStyle w:val="ConsPlusNormal"/>
        <w:spacing w:before="220"/>
        <w:ind w:firstLine="540"/>
        <w:jc w:val="both"/>
      </w:pPr>
      <w:r>
        <w:t>9. Министерству связи и массовых коммуникаций Российской Федерации по согласованию с Министерством иностранных дел Российской Федерации и Министерством экономического развития Российской Федерации в 6-месячный срок представить в Правительство Российской Федерации предложения по предоставлению для программного обеспечения, происходящего из государств - членов Евразийского экономического союза, условий допуска для целей осуществления закупок для обеспечения государственных и муниципальных нужд, равных условиям, предусмотренным настоящим постановлением для программного обеспечения, сведения о котором включены в реестр.</w:t>
      </w:r>
    </w:p>
    <w:p w:rsidR="00137C86" w:rsidRDefault="00137C86">
      <w:pPr>
        <w:pStyle w:val="ConsPlusNormal"/>
        <w:spacing w:before="220"/>
        <w:ind w:firstLine="540"/>
        <w:jc w:val="both"/>
      </w:pPr>
      <w: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rsidR="00137C86" w:rsidRDefault="00137C86">
      <w:pPr>
        <w:pStyle w:val="ConsPlusNormal"/>
        <w:jc w:val="both"/>
      </w:pPr>
      <w:r>
        <w:t xml:space="preserve">(в ред. </w:t>
      </w:r>
      <w:hyperlink r:id="rId46">
        <w:r>
          <w:rPr>
            <w:color w:val="0000FF"/>
          </w:rPr>
          <w:t>Постановления</w:t>
        </w:r>
      </w:hyperlink>
      <w:r>
        <w:t xml:space="preserve"> Правительства РФ от 20.11.2018 N 1391)</w:t>
      </w:r>
    </w:p>
    <w:p w:rsidR="00137C86" w:rsidRDefault="00137C86">
      <w:pPr>
        <w:pStyle w:val="ConsPlusNormal"/>
        <w:spacing w:before="220"/>
        <w:ind w:firstLine="540"/>
        <w:jc w:val="both"/>
      </w:pPr>
      <w:r>
        <w:t xml:space="preserve">11. Настоящее постановление вступает в силу со дня официального опубликования, за исключением </w:t>
      </w:r>
      <w:hyperlink w:anchor="P16">
        <w:r>
          <w:rPr>
            <w:color w:val="0000FF"/>
          </w:rPr>
          <w:t>пунктов 1</w:t>
        </w:r>
      </w:hyperlink>
      <w:r>
        <w:t xml:space="preserve"> - </w:t>
      </w:r>
      <w:hyperlink w:anchor="P45">
        <w:r>
          <w:rPr>
            <w:color w:val="0000FF"/>
          </w:rPr>
          <w:t>5</w:t>
        </w:r>
      </w:hyperlink>
      <w:r>
        <w:t>, вступающих в силу с 1 января 2016 г.</w:t>
      </w:r>
    </w:p>
    <w:p w:rsidR="00137C86" w:rsidRDefault="00137C86">
      <w:pPr>
        <w:pStyle w:val="ConsPlusNormal"/>
        <w:ind w:firstLine="540"/>
        <w:jc w:val="both"/>
      </w:pPr>
    </w:p>
    <w:p w:rsidR="00137C86" w:rsidRDefault="00137C86">
      <w:pPr>
        <w:pStyle w:val="ConsPlusNormal"/>
        <w:jc w:val="right"/>
      </w:pPr>
      <w:r>
        <w:t>Председатель Правительства</w:t>
      </w:r>
    </w:p>
    <w:p w:rsidR="00137C86" w:rsidRDefault="00137C86">
      <w:pPr>
        <w:pStyle w:val="ConsPlusNormal"/>
        <w:jc w:val="right"/>
      </w:pPr>
      <w:r>
        <w:t>Российской Федерации</w:t>
      </w:r>
    </w:p>
    <w:p w:rsidR="00137C86" w:rsidRDefault="00137C86">
      <w:pPr>
        <w:pStyle w:val="ConsPlusNormal"/>
        <w:jc w:val="right"/>
      </w:pPr>
      <w:r>
        <w:t>Д.МЕДВЕДЕВ</w:t>
      </w: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jc w:val="right"/>
        <w:outlineLvl w:val="0"/>
      </w:pPr>
      <w:r>
        <w:t>Утверждены</w:t>
      </w:r>
    </w:p>
    <w:p w:rsidR="00137C86" w:rsidRDefault="00137C86">
      <w:pPr>
        <w:pStyle w:val="ConsPlusNormal"/>
        <w:jc w:val="right"/>
      </w:pPr>
      <w:r>
        <w:t>постановлением Правительства</w:t>
      </w:r>
    </w:p>
    <w:p w:rsidR="00137C86" w:rsidRDefault="00137C86">
      <w:pPr>
        <w:pStyle w:val="ConsPlusNormal"/>
        <w:jc w:val="right"/>
      </w:pPr>
      <w:r>
        <w:t>Российской Федерации</w:t>
      </w:r>
    </w:p>
    <w:p w:rsidR="00137C86" w:rsidRDefault="00137C86">
      <w:pPr>
        <w:pStyle w:val="ConsPlusNormal"/>
        <w:jc w:val="right"/>
      </w:pPr>
      <w:r>
        <w:t>от 16 ноября 2015 г. N 1236</w:t>
      </w:r>
    </w:p>
    <w:p w:rsidR="00137C86" w:rsidRDefault="00137C86">
      <w:pPr>
        <w:pStyle w:val="ConsPlusNormal"/>
        <w:jc w:val="center"/>
      </w:pPr>
    </w:p>
    <w:p w:rsidR="00137C86" w:rsidRDefault="00137C86">
      <w:pPr>
        <w:pStyle w:val="ConsPlusTitle"/>
        <w:jc w:val="center"/>
      </w:pPr>
      <w:bookmarkStart w:id="4" w:name="P89"/>
      <w:bookmarkEnd w:id="4"/>
      <w:r>
        <w:t>ПРАВИЛА</w:t>
      </w:r>
    </w:p>
    <w:p w:rsidR="00137C86" w:rsidRDefault="00137C86">
      <w:pPr>
        <w:pStyle w:val="ConsPlusTitle"/>
        <w:jc w:val="center"/>
      </w:pPr>
      <w:r>
        <w:t>ФОРМИРОВАНИЯ И ВЕДЕНИЯ ЕДИНОГО РЕЕСТРА РОССИЙСКИХ ПРОГРАММ</w:t>
      </w:r>
    </w:p>
    <w:p w:rsidR="00137C86" w:rsidRDefault="00137C86">
      <w:pPr>
        <w:pStyle w:val="ConsPlusTitle"/>
        <w:jc w:val="center"/>
      </w:pPr>
      <w:r>
        <w:t>ДЛЯ ЭЛЕКТРОННЫХ ВЫЧИСЛИТЕЛЬНЫХ МАШИН И БАЗ ДАННЫХ И ЕДИНОГО</w:t>
      </w:r>
    </w:p>
    <w:p w:rsidR="00137C86" w:rsidRDefault="00137C86">
      <w:pPr>
        <w:pStyle w:val="ConsPlusTitle"/>
        <w:jc w:val="center"/>
      </w:pPr>
      <w:r>
        <w:t>РЕЕСТРА ПРОГРАММ ДЛЯ ЭЛЕКТРОННЫХ ВЫЧИСЛИТЕЛЬНЫХ МАШИН И БАЗ</w:t>
      </w:r>
    </w:p>
    <w:p w:rsidR="00137C86" w:rsidRDefault="00137C86">
      <w:pPr>
        <w:pStyle w:val="ConsPlusTitle"/>
        <w:jc w:val="center"/>
      </w:pPr>
      <w:r>
        <w:t>ДАННЫХ ИЗ ГОСУДАРСТВ - ЧЛЕНОВ ЕВРАЗИЙСКОГО ЭКОНОМИЧЕСКОГО</w:t>
      </w:r>
    </w:p>
    <w:p w:rsidR="00137C86" w:rsidRDefault="00137C86">
      <w:pPr>
        <w:pStyle w:val="ConsPlusTitle"/>
        <w:jc w:val="center"/>
      </w:pPr>
      <w:r>
        <w:t>СОЮЗА, ЗА ИСКЛЮЧЕНИЕМ РОССИЙСКОЙ ФЕДЕРАЦИИ</w:t>
      </w:r>
    </w:p>
    <w:p w:rsidR="00137C86" w:rsidRDefault="00137C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C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7C86" w:rsidRDefault="00137C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C86" w:rsidRDefault="00137C86">
            <w:pPr>
              <w:pStyle w:val="ConsPlusNormal"/>
              <w:jc w:val="center"/>
            </w:pPr>
            <w:r>
              <w:rPr>
                <w:color w:val="392C69"/>
              </w:rPr>
              <w:t>Список изменяющих документов</w:t>
            </w:r>
          </w:p>
          <w:p w:rsidR="00137C86" w:rsidRDefault="00137C86">
            <w:pPr>
              <w:pStyle w:val="ConsPlusNormal"/>
              <w:jc w:val="center"/>
            </w:pPr>
            <w:r>
              <w:rPr>
                <w:color w:val="392C69"/>
              </w:rPr>
              <w:t xml:space="preserve">(в ред. Постановлений Правительства РФ от 23.03.2017 </w:t>
            </w:r>
            <w:hyperlink r:id="rId47">
              <w:r>
                <w:rPr>
                  <w:color w:val="0000FF"/>
                </w:rPr>
                <w:t>N 325</w:t>
              </w:r>
            </w:hyperlink>
            <w:r>
              <w:rPr>
                <w:color w:val="392C69"/>
              </w:rPr>
              <w:t>,</w:t>
            </w:r>
          </w:p>
          <w:p w:rsidR="00137C86" w:rsidRDefault="00137C86">
            <w:pPr>
              <w:pStyle w:val="ConsPlusNormal"/>
              <w:jc w:val="center"/>
            </w:pPr>
            <w:r>
              <w:rPr>
                <w:color w:val="392C69"/>
              </w:rPr>
              <w:t xml:space="preserve">от 20.12.2017 </w:t>
            </w:r>
            <w:hyperlink r:id="rId48">
              <w:r>
                <w:rPr>
                  <w:color w:val="0000FF"/>
                </w:rPr>
                <w:t>N 1594</w:t>
              </w:r>
            </w:hyperlink>
            <w:r>
              <w:rPr>
                <w:color w:val="392C69"/>
              </w:rPr>
              <w:t xml:space="preserve">, от 20.11.2018 </w:t>
            </w:r>
            <w:hyperlink r:id="rId49">
              <w:r>
                <w:rPr>
                  <w:color w:val="0000FF"/>
                </w:rPr>
                <w:t>N 1391</w:t>
              </w:r>
            </w:hyperlink>
            <w:r>
              <w:rPr>
                <w:color w:val="392C69"/>
              </w:rPr>
              <w:t xml:space="preserve">, от 30.03.2019 </w:t>
            </w:r>
            <w:hyperlink r:id="rId50">
              <w:r>
                <w:rPr>
                  <w:color w:val="0000FF"/>
                </w:rPr>
                <w:t>N 383</w:t>
              </w:r>
            </w:hyperlink>
            <w:r>
              <w:rPr>
                <w:color w:val="392C69"/>
              </w:rPr>
              <w:t>,</w:t>
            </w:r>
          </w:p>
          <w:p w:rsidR="00137C86" w:rsidRDefault="00137C86">
            <w:pPr>
              <w:pStyle w:val="ConsPlusNormal"/>
              <w:jc w:val="center"/>
            </w:pPr>
            <w:r>
              <w:rPr>
                <w:color w:val="392C69"/>
              </w:rPr>
              <w:lastRenderedPageBreak/>
              <w:t xml:space="preserve">от 20.07.2021 </w:t>
            </w:r>
            <w:hyperlink r:id="rId51">
              <w:r>
                <w:rPr>
                  <w:color w:val="0000FF"/>
                </w:rPr>
                <w:t>N 1226</w:t>
              </w:r>
            </w:hyperlink>
            <w:r>
              <w:rPr>
                <w:color w:val="392C69"/>
              </w:rPr>
              <w:t xml:space="preserve">, от 08.08.2022 </w:t>
            </w:r>
            <w:hyperlink r:id="rId52">
              <w:r>
                <w:rPr>
                  <w:color w:val="0000FF"/>
                </w:rPr>
                <w:t>N 1393</w:t>
              </w:r>
            </w:hyperlink>
            <w:r>
              <w:rPr>
                <w:color w:val="392C69"/>
              </w:rPr>
              <w:t xml:space="preserve">, от 28.12.2022 </w:t>
            </w:r>
            <w:hyperlink r:id="rId53">
              <w:r>
                <w:rPr>
                  <w:color w:val="0000FF"/>
                </w:rPr>
                <w:t>N 2461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r>
    </w:tbl>
    <w:p w:rsidR="00137C86" w:rsidRDefault="00137C86">
      <w:pPr>
        <w:pStyle w:val="ConsPlusNormal"/>
        <w:jc w:val="center"/>
      </w:pPr>
    </w:p>
    <w:p w:rsidR="00137C86" w:rsidRDefault="00137C86">
      <w:pPr>
        <w:pStyle w:val="ConsPlusTitle"/>
        <w:jc w:val="center"/>
        <w:outlineLvl w:val="1"/>
      </w:pPr>
      <w:r>
        <w:t>I. Общие положения</w:t>
      </w:r>
    </w:p>
    <w:p w:rsidR="00137C86" w:rsidRDefault="00137C86">
      <w:pPr>
        <w:pStyle w:val="ConsPlusNormal"/>
        <w:jc w:val="center"/>
      </w:pPr>
      <w:r>
        <w:t xml:space="preserve">(введено </w:t>
      </w:r>
      <w:hyperlink r:id="rId54">
        <w:r>
          <w:rPr>
            <w:color w:val="0000FF"/>
          </w:rPr>
          <w:t>Постановлением</w:t>
        </w:r>
      </w:hyperlink>
      <w:r>
        <w:t xml:space="preserve"> Правительства РФ от 20.12.2017</w:t>
      </w:r>
    </w:p>
    <w:p w:rsidR="00137C86" w:rsidRDefault="00137C86">
      <w:pPr>
        <w:pStyle w:val="ConsPlusNormal"/>
        <w:jc w:val="center"/>
      </w:pPr>
      <w:r>
        <w:t>N 1594)</w:t>
      </w:r>
    </w:p>
    <w:p w:rsidR="00137C86" w:rsidRDefault="00137C86">
      <w:pPr>
        <w:pStyle w:val="ConsPlusNormal"/>
        <w:jc w:val="center"/>
      </w:pPr>
    </w:p>
    <w:p w:rsidR="00137C86" w:rsidRDefault="00137C86">
      <w:pPr>
        <w:pStyle w:val="ConsPlusNormal"/>
        <w:ind w:firstLine="540"/>
        <w:jc w:val="both"/>
      </w:pPr>
      <w: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rsidR="00137C86" w:rsidRDefault="00137C86">
      <w:pPr>
        <w:pStyle w:val="ConsPlusNormal"/>
        <w:jc w:val="both"/>
      </w:pPr>
      <w:r>
        <w:t xml:space="preserve">(п. 1 в ред. </w:t>
      </w:r>
      <w:hyperlink r:id="rId5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2. Используемые в настоящих Правилах понятия означают следующее:</w:t>
      </w:r>
    </w:p>
    <w:p w:rsidR="00137C86" w:rsidRDefault="00137C86">
      <w:pPr>
        <w:pStyle w:val="ConsPlusNormal"/>
        <w:spacing w:before="220"/>
        <w:ind w:firstLine="540"/>
        <w:jc w:val="both"/>
      </w:pPr>
      <w:r>
        <w:t>"программное обеспечение" - программа для электронных вычислительных машин и баз данных;</w:t>
      </w:r>
    </w:p>
    <w:p w:rsidR="00137C86" w:rsidRDefault="00137C86">
      <w:pPr>
        <w:pStyle w:val="ConsPlusNormal"/>
        <w:jc w:val="both"/>
      </w:pPr>
      <w:r>
        <w:t xml:space="preserve">(в ред. </w:t>
      </w:r>
      <w:hyperlink r:id="rId56">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w:t>
      </w:r>
      <w:hyperlink r:id="rId57">
        <w:r>
          <w:rPr>
            <w:color w:val="0000FF"/>
          </w:rPr>
          <w:t>классификатором</w:t>
        </w:r>
      </w:hyperlink>
      <w:r>
        <w:t xml:space="preserve"> программ для электронных вычислительных машин и баз данных (далее - классификатор) и </w:t>
      </w:r>
      <w:hyperlink r:id="rId58">
        <w:r>
          <w:rPr>
            <w:color w:val="0000FF"/>
          </w:rPr>
          <w:t>правилами</w:t>
        </w:r>
      </w:hyperlink>
      <w:r>
        <w:t xml:space="preserve"> его применения, утверждаемыми Министерством цифрового развития, связи и массовых коммуникаций Российской Федерации;</w:t>
      </w:r>
    </w:p>
    <w:p w:rsidR="00137C86" w:rsidRDefault="00137C86">
      <w:pPr>
        <w:pStyle w:val="ConsPlusNormal"/>
        <w:jc w:val="both"/>
      </w:pPr>
      <w:r>
        <w:t xml:space="preserve">(в ред. </w:t>
      </w:r>
      <w:hyperlink r:id="rId59">
        <w:r>
          <w:rPr>
            <w:color w:val="0000FF"/>
          </w:rPr>
          <w:t>Постановления</w:t>
        </w:r>
      </w:hyperlink>
      <w:r>
        <w:t xml:space="preserve"> Правительства РФ от 20.11.2018 N 1391)</w:t>
      </w:r>
    </w:p>
    <w:p w:rsidR="00137C86" w:rsidRDefault="00137C86">
      <w:pPr>
        <w:pStyle w:val="ConsPlusNormal"/>
        <w:spacing w:before="220"/>
        <w:ind w:firstLine="540"/>
        <w:jc w:val="both"/>
      </w:pPr>
      <w: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rsidR="00137C86" w:rsidRDefault="00137C86">
      <w:pPr>
        <w:pStyle w:val="ConsPlusNormal"/>
        <w:jc w:val="both"/>
      </w:pPr>
      <w:r>
        <w:t xml:space="preserve">(абзац введен </w:t>
      </w:r>
      <w:hyperlink r:id="rId60">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rsidR="00137C86" w:rsidRDefault="00137C86">
      <w:pPr>
        <w:pStyle w:val="ConsPlusNormal"/>
        <w:jc w:val="both"/>
      </w:pPr>
      <w:r>
        <w:t xml:space="preserve">(абзац введен </w:t>
      </w:r>
      <w:hyperlink r:id="rId61">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классификатором программно-аппаратных комплексов и правилами его применения, утверждаемыми Министерством цифрового развития, связи и массовых коммуникаций Российской Федерации.</w:t>
      </w:r>
    </w:p>
    <w:p w:rsidR="00137C86" w:rsidRDefault="00137C86">
      <w:pPr>
        <w:pStyle w:val="ConsPlusNormal"/>
        <w:jc w:val="both"/>
      </w:pPr>
      <w:r>
        <w:t xml:space="preserve">(абзац введен </w:t>
      </w:r>
      <w:hyperlink r:id="rId62">
        <w:r>
          <w:rPr>
            <w:color w:val="0000FF"/>
          </w:rPr>
          <w:t>Постановлением</w:t>
        </w:r>
      </w:hyperlink>
      <w:r>
        <w:t xml:space="preserve"> Правительства РФ от 28.12.2022 N 2461)</w:t>
      </w:r>
    </w:p>
    <w:p w:rsidR="00137C86" w:rsidRDefault="00137C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C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7C86" w:rsidRDefault="00137C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C86" w:rsidRDefault="00137C86">
            <w:pPr>
              <w:pStyle w:val="ConsPlusNormal"/>
              <w:jc w:val="both"/>
            </w:pPr>
            <w:r>
              <w:rPr>
                <w:color w:val="392C69"/>
              </w:rPr>
              <w:t>КонсультантПлюс: примечание.</w:t>
            </w:r>
          </w:p>
          <w:p w:rsidR="00137C86" w:rsidRDefault="00137C86">
            <w:pPr>
              <w:pStyle w:val="ConsPlusNormal"/>
              <w:jc w:val="both"/>
            </w:pPr>
            <w:r>
              <w:rPr>
                <w:color w:val="392C69"/>
              </w:rPr>
              <w:t>Реестры размещены на сайтах https://reestr.digital.gov.ru, https://eac-reestr.digital.gov.ru.</w:t>
            </w: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r>
    </w:tbl>
    <w:p w:rsidR="00137C86" w:rsidRDefault="00137C86">
      <w:pPr>
        <w:pStyle w:val="ConsPlusNormal"/>
        <w:spacing w:before="280"/>
        <w:ind w:firstLine="540"/>
        <w:jc w:val="both"/>
      </w:pPr>
      <w:r>
        <w:t xml:space="preserve">3. Формирование реестров </w:t>
      </w:r>
      <w:hyperlink r:id="rId63">
        <w:r>
          <w:rPr>
            <w:color w:val="0000FF"/>
          </w:rPr>
          <w:t>осуществляется</w:t>
        </w:r>
      </w:hyperlink>
      <w:r>
        <w:t xml:space="preserve">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rsidR="00137C86" w:rsidRDefault="00137C86">
      <w:pPr>
        <w:pStyle w:val="ConsPlusNormal"/>
        <w:jc w:val="both"/>
      </w:pPr>
      <w:r>
        <w:t xml:space="preserve">(в ред. Постановлений Правительства РФ от 20.12.2017 </w:t>
      </w:r>
      <w:hyperlink r:id="rId64">
        <w:r>
          <w:rPr>
            <w:color w:val="0000FF"/>
          </w:rPr>
          <w:t>N 1594</w:t>
        </w:r>
      </w:hyperlink>
      <w:r>
        <w:t xml:space="preserve">, от 20.11.2018 </w:t>
      </w:r>
      <w:hyperlink r:id="rId65">
        <w:r>
          <w:rPr>
            <w:color w:val="0000FF"/>
          </w:rPr>
          <w:t>N 1391</w:t>
        </w:r>
      </w:hyperlink>
      <w:r>
        <w:t>)</w:t>
      </w:r>
    </w:p>
    <w:p w:rsidR="00137C86" w:rsidRDefault="00137C86">
      <w:pPr>
        <w:pStyle w:val="ConsPlusNormal"/>
        <w:spacing w:before="220"/>
        <w:ind w:firstLine="540"/>
        <w:jc w:val="both"/>
      </w:pPr>
      <w: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rsidR="00137C86" w:rsidRDefault="00137C86">
      <w:pPr>
        <w:pStyle w:val="ConsPlusNormal"/>
        <w:jc w:val="both"/>
      </w:pPr>
      <w:r>
        <w:t xml:space="preserve">(в ред. </w:t>
      </w:r>
      <w:hyperlink r:id="rId66">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rsidR="00137C86" w:rsidRDefault="00137C86">
      <w:pPr>
        <w:pStyle w:val="ConsPlusNormal"/>
        <w:jc w:val="both"/>
      </w:pPr>
      <w:r>
        <w:t xml:space="preserve">(в ред. </w:t>
      </w:r>
      <w:hyperlink r:id="rId6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rsidR="00137C86" w:rsidRDefault="00137C86">
      <w:pPr>
        <w:pStyle w:val="ConsPlusNormal"/>
        <w:jc w:val="both"/>
      </w:pPr>
      <w:r>
        <w:t xml:space="preserve">(в ред. </w:t>
      </w:r>
      <w:hyperlink r:id="rId68">
        <w:r>
          <w:rPr>
            <w:color w:val="0000FF"/>
          </w:rPr>
          <w:t>Постановления</w:t>
        </w:r>
      </w:hyperlink>
      <w:r>
        <w:t xml:space="preserve"> Правительства РФ от 20.12.2017 N 1594)</w:t>
      </w:r>
    </w:p>
    <w:p w:rsidR="00137C86" w:rsidRDefault="00137C86">
      <w:pPr>
        <w:pStyle w:val="ConsPlusNormal"/>
        <w:ind w:firstLine="540"/>
        <w:jc w:val="both"/>
      </w:pPr>
    </w:p>
    <w:p w:rsidR="00137C86" w:rsidRDefault="00137C86">
      <w:pPr>
        <w:pStyle w:val="ConsPlusTitle"/>
        <w:jc w:val="center"/>
        <w:outlineLvl w:val="1"/>
      </w:pPr>
      <w:r>
        <w:t>II. Порядок формирования и ведения реестра</w:t>
      </w:r>
    </w:p>
    <w:p w:rsidR="00137C86" w:rsidRDefault="00137C86">
      <w:pPr>
        <w:pStyle w:val="ConsPlusTitle"/>
        <w:jc w:val="center"/>
      </w:pPr>
      <w:r>
        <w:t>российского программного обеспечения</w:t>
      </w:r>
    </w:p>
    <w:p w:rsidR="00137C86" w:rsidRDefault="00137C86">
      <w:pPr>
        <w:pStyle w:val="ConsPlusNormal"/>
        <w:jc w:val="center"/>
      </w:pPr>
      <w:r>
        <w:t xml:space="preserve">(введено </w:t>
      </w:r>
      <w:hyperlink r:id="rId69">
        <w:r>
          <w:rPr>
            <w:color w:val="0000FF"/>
          </w:rPr>
          <w:t>Постановлением</w:t>
        </w:r>
      </w:hyperlink>
      <w:r>
        <w:t xml:space="preserve"> Правительства РФ от 20.12.2017</w:t>
      </w:r>
    </w:p>
    <w:p w:rsidR="00137C86" w:rsidRDefault="00137C86">
      <w:pPr>
        <w:pStyle w:val="ConsPlusNormal"/>
        <w:jc w:val="center"/>
      </w:pPr>
      <w:r>
        <w:t>N 1594)</w:t>
      </w:r>
    </w:p>
    <w:p w:rsidR="00137C86" w:rsidRDefault="00137C86">
      <w:pPr>
        <w:pStyle w:val="ConsPlusNormal"/>
        <w:ind w:firstLine="540"/>
        <w:jc w:val="both"/>
      </w:pPr>
    </w:p>
    <w:p w:rsidR="00137C86" w:rsidRDefault="00137C86">
      <w:pPr>
        <w:pStyle w:val="ConsPlusNormal"/>
        <w:ind w:firstLine="540"/>
        <w:jc w:val="both"/>
      </w:pPr>
      <w:bookmarkStart w:id="5" w:name="P133"/>
      <w:bookmarkEnd w:id="5"/>
      <w:r>
        <w:t>4. Реестровая запись о программном обеспечении содержит следующие сведения:</w:t>
      </w:r>
    </w:p>
    <w:p w:rsidR="00137C86" w:rsidRDefault="00137C86">
      <w:pPr>
        <w:pStyle w:val="ConsPlusNormal"/>
        <w:jc w:val="both"/>
      </w:pPr>
      <w:r>
        <w:t xml:space="preserve">(в ред. </w:t>
      </w:r>
      <w:hyperlink r:id="rId7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6" w:name="P135"/>
      <w:bookmarkEnd w:id="6"/>
      <w:r>
        <w:t>а) порядковый номер реестровой записи;</w:t>
      </w:r>
    </w:p>
    <w:p w:rsidR="00137C86" w:rsidRDefault="00137C86">
      <w:pPr>
        <w:pStyle w:val="ConsPlusNormal"/>
        <w:spacing w:before="220"/>
        <w:ind w:firstLine="540"/>
        <w:jc w:val="both"/>
      </w:pPr>
      <w:r>
        <w:t>б) дата формирования реестровой записи;</w:t>
      </w:r>
    </w:p>
    <w:p w:rsidR="00137C86" w:rsidRDefault="00137C86">
      <w:pPr>
        <w:pStyle w:val="ConsPlusNormal"/>
        <w:spacing w:before="220"/>
        <w:ind w:firstLine="540"/>
        <w:jc w:val="both"/>
      </w:pPr>
      <w:bookmarkStart w:id="7" w:name="P137"/>
      <w:bookmarkEnd w:id="7"/>
      <w:r>
        <w:t>в) название программного обеспечения;</w:t>
      </w:r>
    </w:p>
    <w:p w:rsidR="00137C86" w:rsidRDefault="00137C86">
      <w:pPr>
        <w:pStyle w:val="ConsPlusNormal"/>
        <w:spacing w:before="220"/>
        <w:ind w:firstLine="540"/>
        <w:jc w:val="both"/>
      </w:pPr>
      <w:r>
        <w:t>г) предыдущие и (или) альтернативные названия программного обеспечения (при наличии);</w:t>
      </w:r>
    </w:p>
    <w:p w:rsidR="00137C86" w:rsidRDefault="00137C86">
      <w:pPr>
        <w:pStyle w:val="ConsPlusNormal"/>
        <w:spacing w:before="220"/>
        <w:ind w:firstLine="540"/>
        <w:jc w:val="both"/>
      </w:pPr>
      <w:bookmarkStart w:id="8" w:name="P139"/>
      <w:bookmarkEnd w:id="8"/>
      <w:r>
        <w:t xml:space="preserve">д) код (коды) продукции в соответствии с Общероссийским </w:t>
      </w:r>
      <w:hyperlink r:id="rId71">
        <w:r>
          <w:rPr>
            <w:color w:val="0000FF"/>
          </w:rPr>
          <w:t>классификатором</w:t>
        </w:r>
      </w:hyperlink>
      <w:r>
        <w:t xml:space="preserve"> продукции по видам экономической деятельности;</w:t>
      </w:r>
    </w:p>
    <w:p w:rsidR="00137C86" w:rsidRDefault="00137C86">
      <w:pPr>
        <w:pStyle w:val="ConsPlusNormal"/>
        <w:spacing w:before="220"/>
        <w:ind w:firstLine="540"/>
        <w:jc w:val="both"/>
      </w:pPr>
      <w:bookmarkStart w:id="9" w:name="P140"/>
      <w:bookmarkEnd w:id="9"/>
      <w:r>
        <w:t>е) сведения о правообладателях программного обеспечения:</w:t>
      </w:r>
    </w:p>
    <w:p w:rsidR="00137C86" w:rsidRDefault="00137C86">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137C86" w:rsidRDefault="00137C86">
      <w:pPr>
        <w:pStyle w:val="ConsPlusNormal"/>
        <w:jc w:val="both"/>
      </w:pPr>
      <w:r>
        <w:t xml:space="preserve">(в ред. Постановлений Правительства РФ от 20.12.2017 </w:t>
      </w:r>
      <w:hyperlink r:id="rId72">
        <w:r>
          <w:rPr>
            <w:color w:val="0000FF"/>
          </w:rPr>
          <w:t>N 1594</w:t>
        </w:r>
      </w:hyperlink>
      <w:r>
        <w:t xml:space="preserve">, от 20.07.2021 </w:t>
      </w:r>
      <w:hyperlink r:id="rId73">
        <w:r>
          <w:rPr>
            <w:color w:val="0000FF"/>
          </w:rPr>
          <w:t>N 1226</w:t>
        </w:r>
      </w:hyperlink>
      <w:r>
        <w:t>)</w:t>
      </w:r>
    </w:p>
    <w:p w:rsidR="00137C86" w:rsidRDefault="00137C86">
      <w:pPr>
        <w:pStyle w:val="ConsPlusNormal"/>
        <w:spacing w:before="220"/>
        <w:ind w:firstLine="540"/>
        <w:jc w:val="both"/>
      </w:pPr>
      <w:r>
        <w:lastRenderedPageBreak/>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137C86" w:rsidRDefault="00137C86">
      <w:pPr>
        <w:pStyle w:val="ConsPlusNormal"/>
        <w:spacing w:before="220"/>
        <w:ind w:firstLine="540"/>
        <w:jc w:val="both"/>
      </w:pPr>
      <w:r>
        <w:t>в отношении Российской Федерации - слова "Российская Федерация";</w:t>
      </w:r>
    </w:p>
    <w:p w:rsidR="00137C86" w:rsidRDefault="00137C86">
      <w:pPr>
        <w:pStyle w:val="ConsPlusNormal"/>
        <w:spacing w:before="220"/>
        <w:ind w:firstLine="540"/>
        <w:jc w:val="both"/>
      </w:pPr>
      <w:r>
        <w:t>в отношении субъекта Российской Федерации - полное наименование субъекта Российской Федерации;</w:t>
      </w:r>
    </w:p>
    <w:p w:rsidR="00137C86" w:rsidRDefault="00137C86">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137C86" w:rsidRDefault="00137C86">
      <w:pPr>
        <w:pStyle w:val="ConsPlusNormal"/>
        <w:spacing w:before="220"/>
        <w:ind w:firstLine="540"/>
        <w:jc w:val="both"/>
      </w:pPr>
      <w:bookmarkStart w:id="10" w:name="P147"/>
      <w:bookmarkEnd w:id="10"/>
      <w: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137C86" w:rsidRDefault="00137C86">
      <w:pPr>
        <w:pStyle w:val="ConsPlusNormal"/>
        <w:jc w:val="both"/>
      </w:pPr>
      <w:r>
        <w:t xml:space="preserve">(в ред. </w:t>
      </w:r>
      <w:hyperlink r:id="rId74">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11" w:name="P149"/>
      <w:bookmarkEnd w:id="11"/>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137C86" w:rsidRDefault="00137C86">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137C86" w:rsidRDefault="00137C86">
      <w:pPr>
        <w:pStyle w:val="ConsPlusNormal"/>
        <w:spacing w:before="220"/>
        <w:ind w:firstLine="540"/>
        <w:jc w:val="both"/>
      </w:pPr>
      <w:bookmarkStart w:id="12" w:name="P151"/>
      <w:bookmarkEnd w:id="12"/>
      <w:r>
        <w:t>к) класс (классы) программного обеспечения, которому соответствует программное обеспечение;</w:t>
      </w:r>
    </w:p>
    <w:p w:rsidR="00137C86" w:rsidRDefault="00137C86">
      <w:pPr>
        <w:pStyle w:val="ConsPlusNormal"/>
        <w:jc w:val="both"/>
      </w:pPr>
      <w:r>
        <w:t xml:space="preserve">(в ред. </w:t>
      </w:r>
      <w:hyperlink r:id="rId7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w:t>
      </w:r>
    </w:p>
    <w:p w:rsidR="00137C86" w:rsidRDefault="00137C86">
      <w:pPr>
        <w:pStyle w:val="ConsPlusNormal"/>
        <w:jc w:val="both"/>
      </w:pPr>
      <w:r>
        <w:t xml:space="preserve">(пп. "л" в ред. </w:t>
      </w:r>
      <w:hyperlink r:id="rId76">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м) сведения о дате и содержании изменений, внесенных в реестр (при наличии);</w:t>
      </w:r>
    </w:p>
    <w:p w:rsidR="00137C86" w:rsidRDefault="00137C86">
      <w:pPr>
        <w:pStyle w:val="ConsPlusNormal"/>
        <w:spacing w:before="220"/>
        <w:ind w:firstLine="540"/>
        <w:jc w:val="both"/>
      </w:pPr>
      <w:bookmarkStart w:id="13" w:name="P156"/>
      <w:bookmarkEnd w:id="13"/>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137C86" w:rsidRDefault="00137C86">
      <w:pPr>
        <w:pStyle w:val="ConsPlusNormal"/>
        <w:jc w:val="both"/>
      </w:pPr>
      <w:r>
        <w:t xml:space="preserve">(пп. "н" в ред. </w:t>
      </w:r>
      <w:hyperlink r:id="rId77">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о) сведения о наличии программного обеспечения в национальном фонде алгоритмов и программ для электронных вычислительных машин;</w:t>
      </w:r>
    </w:p>
    <w:p w:rsidR="00137C86" w:rsidRDefault="00137C86">
      <w:pPr>
        <w:pStyle w:val="ConsPlusNormal"/>
        <w:jc w:val="both"/>
      </w:pPr>
      <w:r>
        <w:t xml:space="preserve">(пп. "о" введен </w:t>
      </w:r>
      <w:hyperlink r:id="rId78">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 xml:space="preserve">п) информация о соответствии 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jc w:val="both"/>
      </w:pPr>
      <w:r>
        <w:t xml:space="preserve">(пп. "п" введен </w:t>
      </w:r>
      <w:hyperlink r:id="rId79">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bookmarkStart w:id="14" w:name="P162"/>
      <w:bookmarkEnd w:id="14"/>
      <w:r>
        <w:t>р) о программных модулях, являющихся отдельными функциональными компонентами программного обеспечения (при наличии);</w:t>
      </w:r>
    </w:p>
    <w:p w:rsidR="00137C86" w:rsidRDefault="00137C86">
      <w:pPr>
        <w:pStyle w:val="ConsPlusNormal"/>
        <w:jc w:val="both"/>
      </w:pPr>
      <w:r>
        <w:t xml:space="preserve">(пп. "р" в ред. </w:t>
      </w:r>
      <w:hyperlink r:id="rId8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15" w:name="P164"/>
      <w:bookmarkEnd w:id="15"/>
      <w:r>
        <w:t>с) специальный признак, указывающий на отнесение программного обеспечения к сфере искусственного интеллекта (при наличии);</w:t>
      </w:r>
    </w:p>
    <w:p w:rsidR="00137C86" w:rsidRDefault="00137C86">
      <w:pPr>
        <w:pStyle w:val="ConsPlusNormal"/>
        <w:jc w:val="both"/>
      </w:pPr>
      <w:r>
        <w:t xml:space="preserve">(пп. "с" введен </w:t>
      </w:r>
      <w:hyperlink r:id="rId81">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16" w:name="P166"/>
      <w:bookmarkEnd w:id="16"/>
      <w:r>
        <w:lastRenderedPageBreak/>
        <w:t>т) перечень иностранного программного обеспечения, имеющего сходство функциональных характеристик с программным обеспечением (при наличии);</w:t>
      </w:r>
    </w:p>
    <w:p w:rsidR="00137C86" w:rsidRDefault="00137C86">
      <w:pPr>
        <w:pStyle w:val="ConsPlusNormal"/>
        <w:jc w:val="both"/>
      </w:pPr>
      <w:r>
        <w:t xml:space="preserve">(пп. "т" введен </w:t>
      </w:r>
      <w:hyperlink r:id="rId82">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17" w:name="P168"/>
      <w:bookmarkEnd w:id="17"/>
      <w: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137C86" w:rsidRDefault="00137C86">
      <w:pPr>
        <w:pStyle w:val="ConsPlusNormal"/>
        <w:jc w:val="both"/>
      </w:pPr>
      <w:r>
        <w:t xml:space="preserve">(пп. "у" введен </w:t>
      </w:r>
      <w:hyperlink r:id="rId83">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18" w:name="P170"/>
      <w:bookmarkEnd w:id="18"/>
      <w: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rsidR="00137C86" w:rsidRDefault="00137C86">
      <w:pPr>
        <w:pStyle w:val="ConsPlusNormal"/>
        <w:jc w:val="both"/>
      </w:pPr>
      <w:r>
        <w:t xml:space="preserve">(пп. "ф" введен </w:t>
      </w:r>
      <w:hyperlink r:id="rId84">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rsidR="00137C86" w:rsidRDefault="00137C86">
      <w:pPr>
        <w:pStyle w:val="ConsPlusNormal"/>
        <w:jc w:val="both"/>
      </w:pPr>
      <w:r>
        <w:t xml:space="preserve">(пп. "х" введен </w:t>
      </w:r>
      <w:hyperlink r:id="rId85">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19" w:name="P174"/>
      <w:bookmarkEnd w:id="19"/>
      <w:r>
        <w:t>4(1). Реестровая запись о программно-аппаратном комплексе содержит следующие сведения:</w:t>
      </w:r>
    </w:p>
    <w:p w:rsidR="00137C86" w:rsidRDefault="00137C86">
      <w:pPr>
        <w:pStyle w:val="ConsPlusNormal"/>
        <w:spacing w:before="220"/>
        <w:ind w:firstLine="540"/>
        <w:jc w:val="both"/>
      </w:pPr>
      <w:bookmarkStart w:id="20" w:name="P175"/>
      <w:bookmarkEnd w:id="20"/>
      <w:r>
        <w:t>а) порядковый номер реестровой записи;</w:t>
      </w:r>
    </w:p>
    <w:p w:rsidR="00137C86" w:rsidRDefault="00137C86">
      <w:pPr>
        <w:pStyle w:val="ConsPlusNormal"/>
        <w:spacing w:before="220"/>
        <w:ind w:firstLine="540"/>
        <w:jc w:val="both"/>
      </w:pPr>
      <w:r>
        <w:t>б) дата формирования реестровой записи;</w:t>
      </w:r>
    </w:p>
    <w:p w:rsidR="00137C86" w:rsidRDefault="00137C86">
      <w:pPr>
        <w:pStyle w:val="ConsPlusNormal"/>
        <w:spacing w:before="220"/>
        <w:ind w:firstLine="540"/>
        <w:jc w:val="both"/>
      </w:pPr>
      <w:bookmarkStart w:id="21" w:name="P177"/>
      <w:bookmarkEnd w:id="21"/>
      <w:r>
        <w:t>в) наименование программно-аппаратного комплекса;</w:t>
      </w:r>
    </w:p>
    <w:p w:rsidR="00137C86" w:rsidRDefault="00137C86">
      <w:pPr>
        <w:pStyle w:val="ConsPlusNormal"/>
        <w:spacing w:before="220"/>
        <w:ind w:firstLine="540"/>
        <w:jc w:val="both"/>
      </w:pPr>
      <w:r>
        <w:t>г) предыдущие и (или) альтернативные наименования программно-аппаратного комплекса (при наличии);</w:t>
      </w:r>
    </w:p>
    <w:p w:rsidR="00137C86" w:rsidRDefault="00137C86">
      <w:pPr>
        <w:pStyle w:val="ConsPlusNormal"/>
        <w:spacing w:before="220"/>
        <w:ind w:firstLine="540"/>
        <w:jc w:val="both"/>
      </w:pPr>
      <w:bookmarkStart w:id="22" w:name="P179"/>
      <w:bookmarkEnd w:id="22"/>
      <w:r>
        <w:t xml:space="preserve">д) код (коды) программно-аппаратного комплекса в соответствии с Общероссийским </w:t>
      </w:r>
      <w:hyperlink r:id="rId86">
        <w:r>
          <w:rPr>
            <w:color w:val="0000FF"/>
          </w:rPr>
          <w:t>классификатором</w:t>
        </w:r>
      </w:hyperlink>
      <w:r>
        <w:t xml:space="preserve"> продукции по видам экономической деятельности (при наличии);</w:t>
      </w:r>
    </w:p>
    <w:p w:rsidR="00137C86" w:rsidRDefault="00137C86">
      <w:pPr>
        <w:pStyle w:val="ConsPlusNormal"/>
        <w:spacing w:before="220"/>
        <w:ind w:firstLine="540"/>
        <w:jc w:val="both"/>
      </w:pPr>
      <w:bookmarkStart w:id="23" w:name="P180"/>
      <w:bookmarkEnd w:id="23"/>
      <w:r>
        <w:t>е) сведения о производителе (производителях) программно-аппаратного комплекса:</w:t>
      </w:r>
    </w:p>
    <w:p w:rsidR="00137C86" w:rsidRDefault="00137C86">
      <w:pPr>
        <w:pStyle w:val="ConsPlusNormal"/>
        <w:spacing w:before="220"/>
        <w:ind w:firstLine="540"/>
        <w:jc w:val="both"/>
      </w:pPr>
      <w: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rsidR="00137C86" w:rsidRDefault="00137C86">
      <w:pPr>
        <w:pStyle w:val="ConsPlusNormal"/>
        <w:spacing w:before="220"/>
        <w:ind w:firstLine="540"/>
        <w:jc w:val="both"/>
      </w:pPr>
      <w: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rsidR="00137C86" w:rsidRDefault="00137C86">
      <w:pPr>
        <w:pStyle w:val="ConsPlusNormal"/>
        <w:spacing w:before="220"/>
        <w:ind w:firstLine="540"/>
        <w:jc w:val="both"/>
      </w:pPr>
      <w:r>
        <w:t>в отношении Российской Федерации - слова "Российская Федерация";</w:t>
      </w:r>
    </w:p>
    <w:p w:rsidR="00137C86" w:rsidRDefault="00137C86">
      <w:pPr>
        <w:pStyle w:val="ConsPlusNormal"/>
        <w:spacing w:before="220"/>
        <w:ind w:firstLine="540"/>
        <w:jc w:val="both"/>
      </w:pPr>
      <w:r>
        <w:t xml:space="preserve">в отношении субъекта Российской Федерации - полное наименование субъекта Российской </w:t>
      </w:r>
      <w:r>
        <w:lastRenderedPageBreak/>
        <w:t>Федерации;</w:t>
      </w:r>
    </w:p>
    <w:p w:rsidR="00137C86" w:rsidRDefault="00137C86">
      <w:pPr>
        <w:pStyle w:val="ConsPlusNormal"/>
        <w:spacing w:before="220"/>
        <w:ind w:firstLine="540"/>
        <w:jc w:val="both"/>
      </w:pPr>
      <w:r>
        <w:t>в отношении муниципального образования - полное наименование муниципального образования (согласно уставу муниципального образования);</w:t>
      </w:r>
    </w:p>
    <w:p w:rsidR="00137C86" w:rsidRDefault="00137C86">
      <w:pPr>
        <w:pStyle w:val="ConsPlusNormal"/>
        <w:spacing w:before="220"/>
        <w:ind w:firstLine="540"/>
        <w:jc w:val="both"/>
      </w:pPr>
      <w:bookmarkStart w:id="24" w:name="P186"/>
      <w:bookmarkEnd w:id="24"/>
      <w: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rsidR="00137C86" w:rsidRDefault="00137C86">
      <w:pPr>
        <w:pStyle w:val="ConsPlusNormal"/>
        <w:spacing w:before="220"/>
        <w:ind w:firstLine="540"/>
        <w:jc w:val="both"/>
      </w:pPr>
      <w:r>
        <w:t xml:space="preserve">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spacing w:before="220"/>
        <w:ind w:firstLine="540"/>
        <w:jc w:val="both"/>
      </w:pPr>
      <w: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rsidR="00137C86" w:rsidRDefault="00137C86">
      <w:pPr>
        <w:pStyle w:val="ConsPlusNormal"/>
        <w:spacing w:before="220"/>
        <w:ind w:firstLine="540"/>
        <w:jc w:val="both"/>
      </w:pPr>
      <w:bookmarkStart w:id="25" w:name="P189"/>
      <w:bookmarkEnd w:id="25"/>
      <w:r>
        <w:t>к) класс (классы) программно-аппаратного комплекса, которому (которым) соответствует программно-аппаратный комплекс согласно классификатору программно-аппаратных комплексов;</w:t>
      </w:r>
    </w:p>
    <w:p w:rsidR="00137C86" w:rsidRDefault="00137C86">
      <w:pPr>
        <w:pStyle w:val="ConsPlusNormal"/>
        <w:spacing w:before="220"/>
        <w:ind w:firstLine="540"/>
        <w:jc w:val="both"/>
      </w:pPr>
      <w:bookmarkStart w:id="26" w:name="P190"/>
      <w:bookmarkEnd w:id="26"/>
      <w:r>
        <w:t xml:space="preserve">л) наименование, тип и код (коды) оборудования в составе программно-аппаратного комплекса в соответствии с Общероссийским </w:t>
      </w:r>
      <w:hyperlink r:id="rId87">
        <w:r>
          <w:rPr>
            <w:color w:val="0000FF"/>
          </w:rPr>
          <w:t>классификатором</w:t>
        </w:r>
      </w:hyperlink>
      <w:r>
        <w:t xml:space="preserve"> продукции по видам экономической деятельности (при наличии);</w:t>
      </w:r>
    </w:p>
    <w:p w:rsidR="00137C86" w:rsidRDefault="00137C86">
      <w:pPr>
        <w:pStyle w:val="ConsPlusNormal"/>
        <w:spacing w:before="220"/>
        <w:ind w:firstLine="540"/>
        <w:jc w:val="both"/>
      </w:pPr>
      <w:r>
        <w:t>м) дата принятия уполномоченным органом решения о включении сведений о программно-аппаратном комплексе в реестр;</w:t>
      </w:r>
    </w:p>
    <w:p w:rsidR="00137C86" w:rsidRDefault="00137C86">
      <w:pPr>
        <w:pStyle w:val="ConsPlusNormal"/>
        <w:spacing w:before="220"/>
        <w:ind w:firstLine="540"/>
        <w:jc w:val="both"/>
      </w:pPr>
      <w:bookmarkStart w:id="27" w:name="P192"/>
      <w:bookmarkEnd w:id="27"/>
      <w:r>
        <w:t>н) сведения о дате и содержании изменений, внесенных в реестр (при наличии).</w:t>
      </w:r>
    </w:p>
    <w:p w:rsidR="00137C86" w:rsidRDefault="00137C86">
      <w:pPr>
        <w:pStyle w:val="ConsPlusNormal"/>
        <w:jc w:val="both"/>
      </w:pPr>
      <w:r>
        <w:t xml:space="preserve">(п. 4(1) введен </w:t>
      </w:r>
      <w:hyperlink r:id="rId88">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28" w:name="P194"/>
      <w:bookmarkEnd w:id="28"/>
      <w:r>
        <w:t>5. В реестр российского программного обеспечения включаются сведения о программном обеспечении, которое соответствует следующим требованиям:</w:t>
      </w:r>
    </w:p>
    <w:p w:rsidR="00137C86" w:rsidRDefault="00137C86">
      <w:pPr>
        <w:pStyle w:val="ConsPlusNormal"/>
        <w:jc w:val="both"/>
      </w:pPr>
      <w:r>
        <w:t xml:space="preserve">(в ред. </w:t>
      </w:r>
      <w:hyperlink r:id="rId89">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29" w:name="P196"/>
      <w:bookmarkEnd w:id="29"/>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137C86" w:rsidRDefault="00137C86">
      <w:pPr>
        <w:pStyle w:val="ConsPlusNormal"/>
        <w:spacing w:before="220"/>
        <w:ind w:firstLine="540"/>
        <w:jc w:val="both"/>
      </w:pPr>
      <w:r>
        <w:t>Российской Федерации;</w:t>
      </w:r>
    </w:p>
    <w:p w:rsidR="00137C86" w:rsidRDefault="00137C86">
      <w:pPr>
        <w:pStyle w:val="ConsPlusNormal"/>
        <w:spacing w:before="220"/>
        <w:ind w:firstLine="540"/>
        <w:jc w:val="both"/>
      </w:pPr>
      <w:r>
        <w:t>субъекту Российской Федерации;</w:t>
      </w:r>
    </w:p>
    <w:p w:rsidR="00137C86" w:rsidRDefault="00137C86">
      <w:pPr>
        <w:pStyle w:val="ConsPlusNormal"/>
        <w:spacing w:before="220"/>
        <w:ind w:firstLine="540"/>
        <w:jc w:val="both"/>
      </w:pPr>
      <w:r>
        <w:t>муниципальному образованию;</w:t>
      </w:r>
    </w:p>
    <w:p w:rsidR="00137C86" w:rsidRDefault="00137C86">
      <w:pPr>
        <w:pStyle w:val="ConsPlusNormal"/>
        <w:spacing w:before="220"/>
        <w:ind w:firstLine="540"/>
        <w:jc w:val="both"/>
      </w:pPr>
      <w:bookmarkStart w:id="30" w:name="P200"/>
      <w:bookmarkEnd w:id="30"/>
      <w: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rsidR="00137C86" w:rsidRDefault="00137C86">
      <w:pPr>
        <w:pStyle w:val="ConsPlusNormal"/>
        <w:spacing w:before="220"/>
        <w:ind w:firstLine="540"/>
        <w:jc w:val="both"/>
      </w:pPr>
      <w:bookmarkStart w:id="31" w:name="P201"/>
      <w:bookmarkEnd w:id="31"/>
      <w:r>
        <w:t xml:space="preserve">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w:t>
      </w:r>
      <w:r>
        <w:lastRenderedPageBreak/>
        <w:t>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rsidR="00137C86" w:rsidRDefault="00137C86">
      <w:pPr>
        <w:pStyle w:val="ConsPlusNormal"/>
        <w:spacing w:before="220"/>
        <w:ind w:firstLine="540"/>
        <w:jc w:val="both"/>
      </w:pPr>
      <w:bookmarkStart w:id="32" w:name="P202"/>
      <w:bookmarkEnd w:id="32"/>
      <w:r>
        <w:t>гражданину Российской Федерации;</w:t>
      </w:r>
    </w:p>
    <w:p w:rsidR="00137C86" w:rsidRDefault="00137C86">
      <w:pPr>
        <w:pStyle w:val="ConsPlusNormal"/>
        <w:spacing w:before="220"/>
        <w:ind w:firstLine="540"/>
        <w:jc w:val="both"/>
      </w:pPr>
      <w: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rsidR="00137C86" w:rsidRDefault="00137C86">
      <w:pPr>
        <w:pStyle w:val="ConsPlusNormal"/>
        <w:jc w:val="both"/>
      </w:pPr>
      <w:r>
        <w:t xml:space="preserve">(в ред. Постановлений Правительства РФ от 20.12.2017 </w:t>
      </w:r>
      <w:hyperlink r:id="rId90">
        <w:r>
          <w:rPr>
            <w:color w:val="0000FF"/>
          </w:rPr>
          <w:t>N 1594</w:t>
        </w:r>
      </w:hyperlink>
      <w:r>
        <w:t xml:space="preserve">, от 30.03.2019 </w:t>
      </w:r>
      <w:hyperlink r:id="rId91">
        <w:r>
          <w:rPr>
            <w:color w:val="0000FF"/>
          </w:rPr>
          <w:t>N 383</w:t>
        </w:r>
      </w:hyperlink>
      <w:r>
        <w:t>)</w:t>
      </w:r>
    </w:p>
    <w:p w:rsidR="00137C86" w:rsidRDefault="00137C86">
      <w:pPr>
        <w:pStyle w:val="ConsPlusNormal"/>
        <w:spacing w:before="220"/>
        <w:ind w:firstLine="540"/>
        <w:jc w:val="both"/>
      </w:pPr>
      <w: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137C86" w:rsidRDefault="00137C86">
      <w:pPr>
        <w:pStyle w:val="ConsPlusNormal"/>
        <w:jc w:val="both"/>
      </w:pPr>
      <w:r>
        <w:t xml:space="preserve">(пп. "в" в ред. </w:t>
      </w:r>
      <w:hyperlink r:id="rId92">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rsidR="00137C86" w:rsidRDefault="00137C86">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93">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137C86" w:rsidRDefault="00137C86">
      <w:pPr>
        <w:pStyle w:val="ConsPlusNormal"/>
        <w:jc w:val="both"/>
      </w:pPr>
      <w:r>
        <w:t xml:space="preserve">(в ред. </w:t>
      </w:r>
      <w:hyperlink r:id="rId94">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w:t>
      </w:r>
      <w:hyperlink w:anchor="P200">
        <w:r>
          <w:rPr>
            <w:color w:val="0000FF"/>
          </w:rPr>
          <w:t>абзацах пятом</w:t>
        </w:r>
      </w:hyperlink>
      <w:r>
        <w:t xml:space="preserve"> - </w:t>
      </w:r>
      <w:hyperlink w:anchor="P202">
        <w:r>
          <w:rPr>
            <w:color w:val="0000FF"/>
          </w:rPr>
          <w:t>седьмом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137C86" w:rsidRDefault="00137C86">
      <w:pPr>
        <w:pStyle w:val="ConsPlusNormal"/>
        <w:jc w:val="both"/>
      </w:pPr>
      <w:r>
        <w:t xml:space="preserve">(в ред. </w:t>
      </w:r>
      <w:hyperlink r:id="rId9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ж) программное обеспечение не имеет принудительного обновления и управления из-за рубежа;</w:t>
      </w:r>
    </w:p>
    <w:p w:rsidR="00137C86" w:rsidRDefault="00137C86">
      <w:pPr>
        <w:pStyle w:val="ConsPlusNormal"/>
        <w:jc w:val="both"/>
      </w:pPr>
      <w:r>
        <w:t xml:space="preserve">(пп. "ж" введен </w:t>
      </w:r>
      <w:hyperlink r:id="rId96">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rsidR="00137C86" w:rsidRDefault="00137C86">
      <w:pPr>
        <w:pStyle w:val="ConsPlusNormal"/>
        <w:jc w:val="both"/>
      </w:pPr>
      <w:r>
        <w:t xml:space="preserve">(пп. "з" в ред. </w:t>
      </w:r>
      <w:hyperlink r:id="rId9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lastRenderedPageBreak/>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rsidR="00137C86" w:rsidRDefault="00137C86">
      <w:pPr>
        <w:pStyle w:val="ConsPlusNormal"/>
        <w:jc w:val="both"/>
      </w:pPr>
      <w:r>
        <w:t xml:space="preserve">(пп. "и" введен </w:t>
      </w:r>
      <w:hyperlink r:id="rId98">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rsidR="00137C86" w:rsidRDefault="00137C86">
      <w:pPr>
        <w:pStyle w:val="ConsPlusNormal"/>
        <w:jc w:val="both"/>
      </w:pPr>
      <w:r>
        <w:t xml:space="preserve">(пп. "к" введен </w:t>
      </w:r>
      <w:hyperlink r:id="rId99">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137C86" w:rsidRDefault="00137C86">
      <w:pPr>
        <w:pStyle w:val="ConsPlusNormal"/>
        <w:jc w:val="both"/>
      </w:pPr>
      <w:r>
        <w:t xml:space="preserve">(пп. "л" введен </w:t>
      </w:r>
      <w:hyperlink r:id="rId100">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33" w:name="P222"/>
      <w:bookmarkEnd w:id="33"/>
      <w:r>
        <w:t>5(1). В реестр российского программного обеспечения включаются сведения о программно-аппаратном комплексе при соблюдении следующих требований:</w:t>
      </w:r>
    </w:p>
    <w:p w:rsidR="00137C86" w:rsidRDefault="00137C86">
      <w:pPr>
        <w:pStyle w:val="ConsPlusNormal"/>
        <w:spacing w:before="220"/>
        <w:ind w:firstLine="540"/>
        <w:jc w:val="both"/>
      </w:pPr>
      <w:bookmarkStart w:id="34" w:name="P223"/>
      <w:bookmarkEnd w:id="34"/>
      <w:r>
        <w:t>а) производителем программно-аппаратного комплекса является российское юридическое 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rsidR="00137C86" w:rsidRDefault="00137C86">
      <w:pPr>
        <w:pStyle w:val="ConsPlusNormal"/>
        <w:spacing w:before="220"/>
        <w:ind w:firstLine="540"/>
        <w:jc w:val="both"/>
      </w:pPr>
      <w: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rsidR="00137C86" w:rsidRDefault="00137C86">
      <w:pPr>
        <w:pStyle w:val="ConsPlusNormal"/>
        <w:spacing w:before="220"/>
        <w:ind w:firstLine="540"/>
        <w:jc w:val="both"/>
      </w:pPr>
      <w: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rsidR="00137C86" w:rsidRDefault="00137C86">
      <w:pPr>
        <w:pStyle w:val="ConsPlusNormal"/>
        <w:spacing w:before="220"/>
        <w:ind w:firstLine="540"/>
        <w:jc w:val="both"/>
      </w:pPr>
      <w: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rsidR="00137C86" w:rsidRDefault="00137C86">
      <w:pPr>
        <w:pStyle w:val="ConsPlusNormal"/>
        <w:spacing w:before="220"/>
        <w:ind w:firstLine="540"/>
        <w:jc w:val="both"/>
      </w:pPr>
      <w:r>
        <w:t>контролирующее лицо осуществляет полномочия управляющей компании контролируемого лица;</w:t>
      </w:r>
    </w:p>
    <w:p w:rsidR="00137C86" w:rsidRDefault="00137C86">
      <w:pPr>
        <w:pStyle w:val="ConsPlusNormal"/>
        <w:spacing w:before="220"/>
        <w:ind w:firstLine="540"/>
        <w:jc w:val="both"/>
      </w:pPr>
      <w:bookmarkStart w:id="35" w:name="P228"/>
      <w:bookmarkEnd w:id="35"/>
      <w: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rsidR="00137C86" w:rsidRDefault="00137C86">
      <w:pPr>
        <w:pStyle w:val="ConsPlusNormal"/>
        <w:spacing w:before="220"/>
        <w:ind w:firstLine="540"/>
        <w:jc w:val="both"/>
      </w:pPr>
      <w:r>
        <w:t>в) технические средства в составе программно-аппаратного комплекса соответствуют одному из условий:</w:t>
      </w:r>
    </w:p>
    <w:p w:rsidR="00137C86" w:rsidRDefault="00137C86">
      <w:pPr>
        <w:pStyle w:val="ConsPlusNormal"/>
        <w:spacing w:before="220"/>
        <w:ind w:firstLine="540"/>
        <w:jc w:val="both"/>
      </w:pPr>
      <w:bookmarkStart w:id="36" w:name="P230"/>
      <w:bookmarkEnd w:id="36"/>
      <w: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rsidR="00137C86" w:rsidRDefault="00137C86">
      <w:pPr>
        <w:pStyle w:val="ConsPlusNormal"/>
        <w:spacing w:before="220"/>
        <w:ind w:firstLine="540"/>
        <w:jc w:val="both"/>
      </w:pPr>
      <w:bookmarkStart w:id="37" w:name="P231"/>
      <w:bookmarkEnd w:id="37"/>
      <w:r>
        <w:t xml:space="preserve">технические средства в составе программно-аппаратных комплексов, предназначенных для </w:t>
      </w:r>
      <w:r>
        <w:lastRenderedPageBreak/>
        <w:t xml:space="preserve">обеспечения информационной безопасности, соответствуют требованиям, приведенным в </w:t>
      </w:r>
      <w:hyperlink w:anchor="P703">
        <w:r>
          <w:rPr>
            <w:color w:val="0000FF"/>
          </w:rPr>
          <w:t>приложении</w:t>
        </w:r>
      </w:hyperlink>
      <w:r>
        <w:t xml:space="preserve"> к настоящим Правилам;</w:t>
      </w:r>
    </w:p>
    <w:p w:rsidR="00137C86" w:rsidRDefault="00137C86">
      <w:pPr>
        <w:pStyle w:val="ConsPlusNormal"/>
        <w:spacing w:before="220"/>
        <w:ind w:firstLine="540"/>
        <w:jc w:val="both"/>
      </w:pPr>
      <w:bookmarkStart w:id="38" w:name="P232"/>
      <w:bookmarkEnd w:id="38"/>
      <w:r>
        <w:t xml:space="preserve">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w:t>
      </w:r>
      <w:hyperlink w:anchor="P703">
        <w:r>
          <w:rPr>
            <w:color w:val="0000FF"/>
          </w:rPr>
          <w:t>приложении</w:t>
        </w:r>
      </w:hyperlink>
      <w:r>
        <w:t xml:space="preserve"> к настоящим Правилам;</w:t>
      </w:r>
    </w:p>
    <w:p w:rsidR="00137C86" w:rsidRDefault="00137C86">
      <w:pPr>
        <w:pStyle w:val="ConsPlusNormal"/>
        <w:spacing w:before="220"/>
        <w:ind w:firstLine="540"/>
        <w:jc w:val="both"/>
      </w:pPr>
      <w:bookmarkStart w:id="39" w:name="P233"/>
      <w:bookmarkEnd w:id="39"/>
      <w:r>
        <w:t>г) технические средства и программное обеспечение в составе программно-аппаратного комплекса функционально совместимы между собой.</w:t>
      </w:r>
    </w:p>
    <w:p w:rsidR="00137C86" w:rsidRDefault="00137C86">
      <w:pPr>
        <w:pStyle w:val="ConsPlusNormal"/>
        <w:jc w:val="both"/>
      </w:pPr>
      <w:r>
        <w:t xml:space="preserve">(п. 5(1) введен </w:t>
      </w:r>
      <w:hyperlink r:id="rId101">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5(2). Сведения о программно-аппаратных комплексах, соответствующих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2">
        <w:r>
          <w:rPr>
            <w:color w:val="0000FF"/>
          </w:rPr>
          <w:t>абзаца четвертого подпункта "в"</w:t>
        </w:r>
      </w:hyperlink>
      <w:r>
        <w:t xml:space="preserve"> и </w:t>
      </w:r>
      <w:hyperlink w:anchor="P233">
        <w:r>
          <w:rPr>
            <w:color w:val="0000FF"/>
          </w:rPr>
          <w:t>подпункта "г" пункта 5(1)</w:t>
        </w:r>
      </w:hyperlink>
      <w:r>
        <w:t xml:space="preserve"> настоящих Правил, включаются в реестр российского программного обеспечения сроком на 5 лет. При этом соответствие требованию, предусмотренному </w:t>
      </w:r>
      <w:hyperlink w:anchor="P713">
        <w:r>
          <w:rPr>
            <w:color w:val="0000FF"/>
          </w:rPr>
          <w:t>подпунктом "в" пункта 1</w:t>
        </w:r>
      </w:hyperlink>
      <w:r>
        <w:t xml:space="preserve"> приложения к настоящим 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rsidR="00137C86" w:rsidRDefault="00137C86">
      <w:pPr>
        <w:pStyle w:val="ConsPlusNormal"/>
        <w:jc w:val="both"/>
      </w:pPr>
      <w:r>
        <w:t xml:space="preserve">(п. 5(2) введен </w:t>
      </w:r>
      <w:hyperlink r:id="rId102">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rsidR="00137C86" w:rsidRDefault="00137C86">
      <w:pPr>
        <w:pStyle w:val="ConsPlusNormal"/>
        <w:jc w:val="both"/>
      </w:pPr>
      <w:r>
        <w:t xml:space="preserve">(п. 6 в ред. </w:t>
      </w:r>
      <w:hyperlink r:id="rId103">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rsidR="00137C86" w:rsidRDefault="00137C86">
      <w:pPr>
        <w:pStyle w:val="ConsPlusNormal"/>
        <w:jc w:val="both"/>
      </w:pPr>
      <w:r>
        <w:t xml:space="preserve">(в ред. </w:t>
      </w:r>
      <w:hyperlink r:id="rId104">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40" w:name="P241"/>
      <w:bookmarkEnd w:id="40"/>
      <w: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rsidR="00137C86" w:rsidRDefault="00137C86">
      <w:pPr>
        <w:pStyle w:val="ConsPlusNormal"/>
        <w:jc w:val="both"/>
      </w:pPr>
      <w:r>
        <w:t xml:space="preserve">(в ред. Постановлений Правительства РФ от 20.11.2018 </w:t>
      </w:r>
      <w:hyperlink r:id="rId105">
        <w:r>
          <w:rPr>
            <w:color w:val="0000FF"/>
          </w:rPr>
          <w:t>N 1391</w:t>
        </w:r>
      </w:hyperlink>
      <w:r>
        <w:t xml:space="preserve">, от 28.12.2022 </w:t>
      </w:r>
      <w:hyperlink r:id="rId106">
        <w:r>
          <w:rPr>
            <w:color w:val="0000FF"/>
          </w:rPr>
          <w:t>N 2461</w:t>
        </w:r>
      </w:hyperlink>
      <w:r>
        <w:t>)</w:t>
      </w:r>
    </w:p>
    <w:p w:rsidR="00137C86" w:rsidRDefault="00137C86">
      <w:pPr>
        <w:pStyle w:val="ConsPlusNormal"/>
        <w:spacing w:before="220"/>
        <w:ind w:firstLine="540"/>
        <w:jc w:val="both"/>
      </w:pPr>
      <w:r>
        <w:t>федеральных органов исполнительной власти и исполнительных органов государственной власти субъектов Российской Федерации;</w:t>
      </w:r>
    </w:p>
    <w:p w:rsidR="00137C86" w:rsidRDefault="00137C86">
      <w:pPr>
        <w:pStyle w:val="ConsPlusNormal"/>
        <w:spacing w:before="220"/>
        <w:ind w:firstLine="540"/>
        <w:jc w:val="both"/>
      </w:pPr>
      <w:r>
        <w:t>Совета Федерации и Государственной Думы Федерального Собрания Российской Федерации;</w:t>
      </w:r>
    </w:p>
    <w:p w:rsidR="00137C86" w:rsidRDefault="00137C86">
      <w:pPr>
        <w:pStyle w:val="ConsPlusNormal"/>
        <w:spacing w:before="220"/>
        <w:ind w:firstLine="540"/>
        <w:jc w:val="both"/>
      </w:pPr>
      <w:r>
        <w:t>Евразийской экономической комиссии;</w:t>
      </w:r>
    </w:p>
    <w:p w:rsidR="00137C86" w:rsidRDefault="00137C86">
      <w:pPr>
        <w:pStyle w:val="ConsPlusNormal"/>
        <w:spacing w:before="220"/>
        <w:ind w:firstLine="540"/>
        <w:jc w:val="both"/>
      </w:pPr>
      <w:r>
        <w:t xml:space="preserve">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w:t>
      </w:r>
      <w:r>
        <w:lastRenderedPageBreak/>
        <w:t>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rsidR="00137C86" w:rsidRDefault="00137C86">
      <w:pPr>
        <w:pStyle w:val="ConsPlusNormal"/>
        <w:jc w:val="both"/>
      </w:pPr>
      <w:r>
        <w:t xml:space="preserve">(в ред. </w:t>
      </w:r>
      <w:hyperlink r:id="rId10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научных и образовательных организаций;</w:t>
      </w:r>
    </w:p>
    <w:p w:rsidR="00137C86" w:rsidRDefault="00137C86">
      <w:pPr>
        <w:pStyle w:val="ConsPlusNormal"/>
        <w:spacing w:before="220"/>
        <w:ind w:firstLine="540"/>
        <w:jc w:val="both"/>
      </w:pPr>
      <w:r>
        <w:t>российских организаций, осуществляющих инновационную деятельность и (или) поддержку такой деятельности.</w:t>
      </w:r>
    </w:p>
    <w:p w:rsidR="00137C86" w:rsidRDefault="00137C86">
      <w:pPr>
        <w:pStyle w:val="ConsPlusNormal"/>
        <w:spacing w:before="220"/>
        <w:ind w:firstLine="540"/>
        <w:jc w:val="both"/>
      </w:pPr>
      <w:hyperlink r:id="rId108">
        <w:r>
          <w:rPr>
            <w:color w:val="0000FF"/>
          </w:rPr>
          <w:t>Положение</w:t>
        </w:r>
      </w:hyperlink>
      <w:r>
        <w:t xml:space="preserve"> об экспертном совете и его состав утверждаются Министерством цифрового развития, связи и массовых коммуникаций Российской Федерации.</w:t>
      </w:r>
    </w:p>
    <w:p w:rsidR="00137C86" w:rsidRDefault="00137C86">
      <w:pPr>
        <w:pStyle w:val="ConsPlusNormal"/>
        <w:jc w:val="both"/>
      </w:pPr>
      <w:r>
        <w:t xml:space="preserve">(в ред. </w:t>
      </w:r>
      <w:hyperlink r:id="rId109">
        <w:r>
          <w:rPr>
            <w:color w:val="0000FF"/>
          </w:rPr>
          <w:t>Постановления</w:t>
        </w:r>
      </w:hyperlink>
      <w:r>
        <w:t xml:space="preserve"> Правительства РФ от 20.11.2018 N 1391)</w:t>
      </w:r>
    </w:p>
    <w:p w:rsidR="00137C86" w:rsidRDefault="00137C86">
      <w:pPr>
        <w:pStyle w:val="ConsPlusNormal"/>
        <w:spacing w:before="220"/>
        <w:ind w:firstLine="540"/>
        <w:jc w:val="both"/>
      </w:pPr>
      <w:r>
        <w:t>Число представителей федеральных органов исполнительной власти, исполнительных органов государственной власти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rsidR="00137C86" w:rsidRDefault="00137C86">
      <w:pPr>
        <w:pStyle w:val="ConsPlusNormal"/>
        <w:jc w:val="both"/>
      </w:pPr>
      <w:r>
        <w:t xml:space="preserve">(в ред. </w:t>
      </w:r>
      <w:hyperlink r:id="rId110">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rsidR="00137C86" w:rsidRDefault="00137C86">
      <w:pPr>
        <w:pStyle w:val="ConsPlusNormal"/>
        <w:jc w:val="both"/>
      </w:pPr>
      <w:r>
        <w:t xml:space="preserve">(в ред. </w:t>
      </w:r>
      <w:hyperlink r:id="rId111">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Абзац утратил силу. - </w:t>
      </w:r>
      <w:hyperlink r:id="rId112">
        <w:r>
          <w:rPr>
            <w:color w:val="0000FF"/>
          </w:rPr>
          <w:t>Постановление</w:t>
        </w:r>
      </w:hyperlink>
      <w:r>
        <w:t xml:space="preserve"> Правительства РФ от 20.07.2021 N 1226.</w:t>
      </w:r>
    </w:p>
    <w:p w:rsidR="00137C86" w:rsidRDefault="00137C86">
      <w:pPr>
        <w:pStyle w:val="ConsPlusNormal"/>
        <w:jc w:val="both"/>
      </w:pPr>
      <w:r>
        <w:t xml:space="preserve">(п. 8 в ред. </w:t>
      </w:r>
      <w:hyperlink r:id="rId113">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137C86" w:rsidRDefault="00137C86">
      <w:pPr>
        <w:pStyle w:val="ConsPlusNormal"/>
        <w:spacing w:before="220"/>
        <w:ind w:firstLine="540"/>
        <w:jc w:val="both"/>
      </w:pPr>
      <w:r>
        <w:t xml:space="preserve">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w:t>
      </w:r>
      <w:hyperlink w:anchor="P267">
        <w:r>
          <w:rPr>
            <w:color w:val="0000FF"/>
          </w:rPr>
          <w:t>пунктами 9</w:t>
        </w:r>
      </w:hyperlink>
      <w:r>
        <w:t xml:space="preserve"> - </w:t>
      </w:r>
      <w:hyperlink w:anchor="P333">
        <w:r>
          <w:rPr>
            <w:color w:val="0000FF"/>
          </w:rPr>
          <w:t>12</w:t>
        </w:r>
      </w:hyperlink>
      <w:r>
        <w:t xml:space="preserve"> настоящих Правил, на соответствие требованиям, установленным настоящими Правилами;</w:t>
      </w:r>
    </w:p>
    <w:p w:rsidR="00137C86" w:rsidRDefault="00137C86">
      <w:pPr>
        <w:pStyle w:val="ConsPlusNormal"/>
        <w:jc w:val="both"/>
      </w:pPr>
      <w:r>
        <w:t xml:space="preserve">(в ред. </w:t>
      </w:r>
      <w:hyperlink r:id="rId114">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w:t>
      </w:r>
      <w:hyperlink w:anchor="P413">
        <w:r>
          <w:rPr>
            <w:color w:val="0000FF"/>
          </w:rPr>
          <w:t>пунктом 30(1)</w:t>
        </w:r>
      </w:hyperlink>
      <w:r>
        <w:t xml:space="preserve"> настоящих Правил;</w:t>
      </w:r>
    </w:p>
    <w:p w:rsidR="00137C86" w:rsidRDefault="00137C86">
      <w:pPr>
        <w:pStyle w:val="ConsPlusNormal"/>
        <w:spacing w:before="220"/>
        <w:ind w:firstLine="540"/>
        <w:jc w:val="both"/>
      </w:pPr>
      <w:r>
        <w:t xml:space="preserve">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w:t>
      </w:r>
      <w:hyperlink w:anchor="P426">
        <w:r>
          <w:rPr>
            <w:color w:val="0000FF"/>
          </w:rPr>
          <w:t>пунктом 30(4)</w:t>
        </w:r>
      </w:hyperlink>
      <w:r>
        <w:t xml:space="preserve"> настоящих Правил;</w:t>
      </w:r>
    </w:p>
    <w:p w:rsidR="00137C86" w:rsidRDefault="00137C86">
      <w:pPr>
        <w:pStyle w:val="ConsPlusNormal"/>
        <w:spacing w:before="220"/>
        <w:ind w:firstLine="540"/>
        <w:jc w:val="both"/>
      </w:pPr>
      <w:r>
        <w:t xml:space="preserve">проведения проверки сведений, поступивших в соответствии с </w:t>
      </w:r>
      <w:hyperlink w:anchor="P447">
        <w:r>
          <w:rPr>
            <w:color w:val="0000FF"/>
          </w:rPr>
          <w:t>подпунктами "б"</w:t>
        </w:r>
      </w:hyperlink>
      <w:r>
        <w:t xml:space="preserve">, </w:t>
      </w:r>
      <w:hyperlink w:anchor="P447">
        <w:r>
          <w:rPr>
            <w:color w:val="0000FF"/>
          </w:rPr>
          <w:t>"г"</w:t>
        </w:r>
      </w:hyperlink>
      <w:r>
        <w:t xml:space="preserve"> и </w:t>
      </w:r>
      <w:hyperlink w:anchor="P447">
        <w:r>
          <w:rPr>
            <w:color w:val="0000FF"/>
          </w:rPr>
          <w:t>"д" пункта 33</w:t>
        </w:r>
      </w:hyperlink>
      <w:r>
        <w:t xml:space="preserve"> настоящих Правил;</w:t>
      </w:r>
    </w:p>
    <w:p w:rsidR="00137C86" w:rsidRDefault="00137C86">
      <w:pPr>
        <w:pStyle w:val="ConsPlusNormal"/>
        <w:spacing w:before="220"/>
        <w:ind w:firstLine="540"/>
        <w:jc w:val="both"/>
      </w:pPr>
      <w:r>
        <w:t xml:space="preserve">проведения проверки изменения сведений, предусмотренных </w:t>
      </w:r>
      <w:hyperlink w:anchor="P151">
        <w:r>
          <w:rPr>
            <w:color w:val="0000FF"/>
          </w:rPr>
          <w:t>подпунктами "к"</w:t>
        </w:r>
      </w:hyperlink>
      <w:r>
        <w:t xml:space="preserve">, </w:t>
      </w:r>
      <w:hyperlink w:anchor="P162">
        <w:r>
          <w:rPr>
            <w:color w:val="0000FF"/>
          </w:rPr>
          <w:t>"р"</w:t>
        </w:r>
      </w:hyperlink>
      <w:r>
        <w:t xml:space="preserve"> - </w:t>
      </w:r>
      <w:hyperlink w:anchor="P168">
        <w:r>
          <w:rPr>
            <w:color w:val="0000FF"/>
          </w:rPr>
          <w:t xml:space="preserve">"у" </w:t>
        </w:r>
        <w:r>
          <w:rPr>
            <w:color w:val="0000FF"/>
          </w:rPr>
          <w:lastRenderedPageBreak/>
          <w:t>пункта 4</w:t>
        </w:r>
      </w:hyperlink>
      <w:r>
        <w:t xml:space="preserve">, </w:t>
      </w:r>
      <w:hyperlink w:anchor="P180">
        <w:r>
          <w:rPr>
            <w:color w:val="0000FF"/>
          </w:rPr>
          <w:t>подпунктами "е"</w:t>
        </w:r>
      </w:hyperlink>
      <w:r>
        <w:t xml:space="preserve"> и </w:t>
      </w:r>
      <w:hyperlink w:anchor="P190">
        <w:r>
          <w:rPr>
            <w:color w:val="0000FF"/>
          </w:rPr>
          <w:t>"л" пункта 4(1)</w:t>
        </w:r>
      </w:hyperlink>
      <w:r>
        <w:t xml:space="preserve"> настоящих Правил.</w:t>
      </w:r>
    </w:p>
    <w:p w:rsidR="00137C86" w:rsidRDefault="00137C86">
      <w:pPr>
        <w:pStyle w:val="ConsPlusNormal"/>
        <w:jc w:val="both"/>
      </w:pPr>
      <w:r>
        <w:t xml:space="preserve">(абзац введен </w:t>
      </w:r>
      <w:hyperlink r:id="rId115">
        <w:r>
          <w:rPr>
            <w:color w:val="0000FF"/>
          </w:rPr>
          <w:t>Постановлением</w:t>
        </w:r>
      </w:hyperlink>
      <w:r>
        <w:t xml:space="preserve"> Правительства РФ от 28.12.2022 N 2461)</w:t>
      </w:r>
    </w:p>
    <w:p w:rsidR="00137C86" w:rsidRDefault="00137C86">
      <w:pPr>
        <w:pStyle w:val="ConsPlusNormal"/>
        <w:jc w:val="both"/>
      </w:pPr>
      <w:r>
        <w:t xml:space="preserve">(п. 8(1) введен </w:t>
      </w:r>
      <w:hyperlink r:id="rId116">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bookmarkStart w:id="41" w:name="P267"/>
      <w:bookmarkEnd w:id="41"/>
      <w:r>
        <w:t xml:space="preserve">9. </w:t>
      </w:r>
      <w:hyperlink r:id="rId117">
        <w:r>
          <w:rPr>
            <w:color w:val="0000FF"/>
          </w:rPr>
          <w:t>Заявление</w:t>
        </w:r>
      </w:hyperlink>
      <w:r>
        <w:t xml:space="preserve">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программно-аппаратного комплекса.</w:t>
      </w:r>
    </w:p>
    <w:p w:rsidR="00137C86" w:rsidRDefault="00137C86">
      <w:pPr>
        <w:pStyle w:val="ConsPlusNormal"/>
        <w:spacing w:before="220"/>
        <w:ind w:firstLine="540"/>
        <w:jc w:val="both"/>
      </w:pPr>
      <w: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rsidR="00137C86" w:rsidRDefault="00137C86">
      <w:pPr>
        <w:pStyle w:val="ConsPlusNormal"/>
        <w:jc w:val="both"/>
      </w:pPr>
      <w:r>
        <w:t xml:space="preserve">(п. 9 в ред. </w:t>
      </w:r>
      <w:hyperlink r:id="rId118">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10. Заявление о включении сведений должно содержать следующие сведения:</w:t>
      </w:r>
    </w:p>
    <w:p w:rsidR="00137C86" w:rsidRDefault="00137C86">
      <w:pPr>
        <w:pStyle w:val="ConsPlusNormal"/>
        <w:jc w:val="both"/>
      </w:pPr>
      <w:r>
        <w:t xml:space="preserve">(в ред. </w:t>
      </w:r>
      <w:hyperlink r:id="rId119">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а) в отношении программного обеспечения - сведения, предусмотренные </w:t>
      </w:r>
      <w:hyperlink w:anchor="P137">
        <w:r>
          <w:rPr>
            <w:color w:val="0000FF"/>
          </w:rPr>
          <w:t>подпунктами "в"</w:t>
        </w:r>
      </w:hyperlink>
      <w:r>
        <w:t xml:space="preserve"> - </w:t>
      </w:r>
      <w:hyperlink w:anchor="P149">
        <w:r>
          <w:rPr>
            <w:color w:val="0000FF"/>
          </w:rPr>
          <w:t>"з"</w:t>
        </w:r>
      </w:hyperlink>
      <w:r>
        <w:t xml:space="preserve">, </w:t>
      </w:r>
      <w:hyperlink w:anchor="P151">
        <w:r>
          <w:rPr>
            <w:color w:val="0000FF"/>
          </w:rPr>
          <w:t>"к"</w:t>
        </w:r>
      </w:hyperlink>
      <w:r>
        <w:t xml:space="preserve"> и </w:t>
      </w:r>
      <w:hyperlink w:anchor="P156">
        <w:r>
          <w:rPr>
            <w:color w:val="0000FF"/>
          </w:rPr>
          <w:t>"н"</w:t>
        </w:r>
      </w:hyperlink>
      <w:r>
        <w:t xml:space="preserve"> - </w:t>
      </w:r>
      <w:hyperlink w:anchor="P170">
        <w:r>
          <w:rPr>
            <w:color w:val="0000FF"/>
          </w:rPr>
          <w:t>"ф" пункта 4</w:t>
        </w:r>
      </w:hyperlink>
      <w:r>
        <w:t xml:space="preserve"> настоящих Правил;</w:t>
      </w:r>
    </w:p>
    <w:p w:rsidR="00137C86" w:rsidRDefault="00137C86">
      <w:pPr>
        <w:pStyle w:val="ConsPlusNormal"/>
        <w:spacing w:before="220"/>
        <w:ind w:firstLine="540"/>
        <w:jc w:val="both"/>
      </w:pPr>
      <w:r>
        <w:t xml:space="preserve">в отношении программно-аппаратного комплекса - сведения, предусмотренные </w:t>
      </w:r>
      <w:hyperlink w:anchor="P177">
        <w:r>
          <w:rPr>
            <w:color w:val="0000FF"/>
          </w:rPr>
          <w:t>подпунктами "в"</w:t>
        </w:r>
      </w:hyperlink>
      <w:r>
        <w:t xml:space="preserve"> - </w:t>
      </w:r>
      <w:hyperlink w:anchor="P190">
        <w:r>
          <w:rPr>
            <w:color w:val="0000FF"/>
          </w:rPr>
          <w:t>"л" пункта 4(1)</w:t>
        </w:r>
      </w:hyperlink>
      <w:r>
        <w:t xml:space="preserve"> настоящих Правил;</w:t>
      </w:r>
    </w:p>
    <w:p w:rsidR="00137C86" w:rsidRDefault="00137C86">
      <w:pPr>
        <w:pStyle w:val="ConsPlusNormal"/>
        <w:jc w:val="both"/>
      </w:pPr>
      <w:r>
        <w:t xml:space="preserve">(пп. "а" в ред. </w:t>
      </w:r>
      <w:hyperlink r:id="rId12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rsidR="00137C86" w:rsidRDefault="00137C86">
      <w:pPr>
        <w:pStyle w:val="ConsPlusNormal"/>
        <w:spacing w:before="220"/>
        <w:ind w:firstLine="540"/>
        <w:jc w:val="both"/>
      </w:pPr>
      <w: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137C86" w:rsidRDefault="00137C86">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137C86" w:rsidRDefault="00137C86">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140">
        <w:r>
          <w:rPr>
            <w:color w:val="0000FF"/>
          </w:rPr>
          <w:t>подпунктом "е" пункта 4</w:t>
        </w:r>
      </w:hyperlink>
      <w:r>
        <w:t xml:space="preserve"> или </w:t>
      </w:r>
      <w:hyperlink w:anchor="P180">
        <w:r>
          <w:rPr>
            <w:color w:val="0000FF"/>
          </w:rPr>
          <w:t>подпунктом "е" пункта 4(1)</w:t>
        </w:r>
      </w:hyperlink>
      <w:r>
        <w:t xml:space="preserve"> настоящих Правил;</w:t>
      </w:r>
    </w:p>
    <w:p w:rsidR="00137C86" w:rsidRDefault="00137C86">
      <w:pPr>
        <w:pStyle w:val="ConsPlusNormal"/>
        <w:jc w:val="both"/>
      </w:pPr>
      <w:r>
        <w:t xml:space="preserve">(в ред. </w:t>
      </w:r>
      <w:hyperlink r:id="rId121">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в) адрес электронной почты и номер телефона, по которым осуществляется связь с заявителем;</w:t>
      </w:r>
    </w:p>
    <w:p w:rsidR="00137C86" w:rsidRDefault="00137C86">
      <w:pPr>
        <w:pStyle w:val="ConsPlusNormal"/>
        <w:spacing w:before="220"/>
        <w:ind w:firstLine="540"/>
        <w:jc w:val="both"/>
      </w:pPr>
      <w:r>
        <w:t>г) декларация (заверение заявителя) о соответствии:</w:t>
      </w:r>
    </w:p>
    <w:p w:rsidR="00137C86" w:rsidRDefault="00137C86">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jc w:val="both"/>
      </w:pPr>
      <w:r>
        <w:t xml:space="preserve">(пп. "г" в ред. </w:t>
      </w:r>
      <w:hyperlink r:id="rId122">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д) декларация (заверение заявителя) о достоверности сведений, содержащихся в заявлении.</w:t>
      </w:r>
    </w:p>
    <w:p w:rsidR="00137C86" w:rsidRDefault="00137C86">
      <w:pPr>
        <w:pStyle w:val="ConsPlusNormal"/>
        <w:spacing w:before="220"/>
        <w:ind w:firstLine="540"/>
        <w:jc w:val="both"/>
      </w:pPr>
      <w:r>
        <w:lastRenderedPageBreak/>
        <w:t>11. К заявлению о включении сведений о программном обеспечении должны быть приложены следующие документы и материалы:</w:t>
      </w:r>
    </w:p>
    <w:p w:rsidR="00137C86" w:rsidRDefault="00137C86">
      <w:pPr>
        <w:pStyle w:val="ConsPlusNormal"/>
        <w:jc w:val="both"/>
      </w:pPr>
      <w:r>
        <w:t xml:space="preserve">(в ред. Постановлений Правительства РФ от 20.12.2017 </w:t>
      </w:r>
      <w:hyperlink r:id="rId123">
        <w:r>
          <w:rPr>
            <w:color w:val="0000FF"/>
          </w:rPr>
          <w:t>N 1594</w:t>
        </w:r>
      </w:hyperlink>
      <w:r>
        <w:t xml:space="preserve">, от 28.12.2022 </w:t>
      </w:r>
      <w:hyperlink r:id="rId124">
        <w:r>
          <w:rPr>
            <w:color w:val="0000FF"/>
          </w:rPr>
          <w:t>N 2461</w:t>
        </w:r>
      </w:hyperlink>
      <w:r>
        <w:t>)</w:t>
      </w:r>
    </w:p>
    <w:p w:rsidR="00137C86" w:rsidRDefault="00137C86">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rsidR="00137C86" w:rsidRDefault="00137C86">
      <w:pPr>
        <w:pStyle w:val="ConsPlusNormal"/>
        <w:jc w:val="both"/>
      </w:pPr>
      <w:r>
        <w:t xml:space="preserve">(в ред. </w:t>
      </w:r>
      <w:hyperlink r:id="rId12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rsidR="00137C86" w:rsidRDefault="00137C86">
      <w:pPr>
        <w:pStyle w:val="ConsPlusNormal"/>
        <w:spacing w:before="220"/>
        <w:ind w:firstLine="540"/>
        <w:jc w:val="both"/>
      </w:pPr>
      <w:r>
        <w:t xml:space="preserve">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w:t>
      </w:r>
      <w:hyperlink w:anchor="P200">
        <w:r>
          <w:rPr>
            <w:color w:val="0000FF"/>
          </w:rPr>
          <w:t>абзаце пятом</w:t>
        </w:r>
      </w:hyperlink>
      <w:r>
        <w:t xml:space="preserve"> или </w:t>
      </w:r>
      <w:hyperlink w:anchor="P201">
        <w:r>
          <w:rPr>
            <w:color w:val="0000FF"/>
          </w:rPr>
          <w:t>абзаце шестом подпункта "а" пункта 5</w:t>
        </w:r>
      </w:hyperlink>
      <w:r>
        <w:t xml:space="preserve"> настоящих Правил);</w:t>
      </w:r>
    </w:p>
    <w:p w:rsidR="00137C86" w:rsidRDefault="00137C86">
      <w:pPr>
        <w:pStyle w:val="ConsPlusNormal"/>
        <w:jc w:val="both"/>
      </w:pPr>
      <w:r>
        <w:t xml:space="preserve">(пп. "в" в ред. </w:t>
      </w:r>
      <w:hyperlink r:id="rId126">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196">
        <w:r>
          <w:rPr>
            <w:color w:val="0000FF"/>
          </w:rPr>
          <w:t>подпунктом "а" пункта 5</w:t>
        </w:r>
      </w:hyperlink>
      <w:r>
        <w:t xml:space="preserve">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rsidR="00137C86" w:rsidRDefault="00137C86">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137C86" w:rsidRDefault="00137C86">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137C86" w:rsidRDefault="00137C86">
      <w:pPr>
        <w:pStyle w:val="ConsPlusNormal"/>
        <w:spacing w:before="220"/>
        <w:ind w:firstLine="540"/>
        <w:jc w:val="both"/>
      </w:pPr>
      <w: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137C86" w:rsidRDefault="00137C86">
      <w:pPr>
        <w:pStyle w:val="ConsPlusNormal"/>
        <w:jc w:val="both"/>
      </w:pPr>
      <w:r>
        <w:t xml:space="preserve">(пп. "ж" введен </w:t>
      </w:r>
      <w:hyperlink r:id="rId127">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137C86" w:rsidRDefault="00137C86">
      <w:pPr>
        <w:pStyle w:val="ConsPlusNormal"/>
        <w:jc w:val="both"/>
      </w:pPr>
      <w:r>
        <w:t xml:space="preserve">(пп. "з" введен </w:t>
      </w:r>
      <w:hyperlink r:id="rId128">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11(1). К заявлению о включении сведений о программно-аппаратном комплексе, соответствующем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0">
        <w:r>
          <w:rPr>
            <w:color w:val="0000FF"/>
          </w:rPr>
          <w:t>абзаца второго подпункта "в"</w:t>
        </w:r>
      </w:hyperlink>
      <w:r>
        <w:t xml:space="preserve"> и </w:t>
      </w:r>
      <w:hyperlink w:anchor="P233">
        <w:r>
          <w:rPr>
            <w:color w:val="0000FF"/>
          </w:rPr>
          <w:t>подпункта "г" пункта 5(1)</w:t>
        </w:r>
      </w:hyperlink>
      <w:r>
        <w:t xml:space="preserve"> настоящих Правил, должны быть приложены следующие сведения, документы и материалы:</w:t>
      </w:r>
    </w:p>
    <w:p w:rsidR="00137C86" w:rsidRDefault="00137C86">
      <w:pPr>
        <w:pStyle w:val="ConsPlusNormal"/>
        <w:spacing w:before="220"/>
        <w:ind w:firstLine="540"/>
        <w:jc w:val="both"/>
      </w:pPr>
      <w:bookmarkStart w:id="42" w:name="P301"/>
      <w:bookmarkEnd w:id="42"/>
      <w:r>
        <w:lastRenderedPageBreak/>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rsidR="00137C86" w:rsidRDefault="00137C86">
      <w:pPr>
        <w:pStyle w:val="ConsPlusNormal"/>
        <w:spacing w:before="220"/>
        <w:ind w:firstLine="540"/>
        <w:jc w:val="both"/>
      </w:pPr>
      <w: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rsidR="00137C86" w:rsidRDefault="00137C86">
      <w:pPr>
        <w:pStyle w:val="ConsPlusNormal"/>
        <w:spacing w:before="220"/>
        <w:ind w:firstLine="540"/>
        <w:jc w:val="both"/>
      </w:pPr>
      <w: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rsidR="00137C86" w:rsidRDefault="00137C86">
      <w:pPr>
        <w:pStyle w:val="ConsPlusNormal"/>
        <w:spacing w:before="220"/>
        <w:ind w:firstLine="540"/>
        <w:jc w:val="both"/>
      </w:pPr>
      <w: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137C86" w:rsidRDefault="00137C86">
      <w:pPr>
        <w:pStyle w:val="ConsPlusNormal"/>
        <w:spacing w:before="220"/>
        <w:ind w:firstLine="540"/>
        <w:jc w:val="both"/>
      </w:pPr>
      <w:r>
        <w:t>техническое задание на программно-аппаратный комплекс;</w:t>
      </w:r>
    </w:p>
    <w:p w:rsidR="00137C86" w:rsidRDefault="00137C86">
      <w:pPr>
        <w:pStyle w:val="ConsPlusNormal"/>
        <w:spacing w:before="220"/>
        <w:ind w:firstLine="540"/>
        <w:jc w:val="both"/>
      </w:pPr>
      <w:r>
        <w:t>программа и методика испытаний программно-аппаратного комплекса;</w:t>
      </w:r>
    </w:p>
    <w:p w:rsidR="00137C86" w:rsidRDefault="00137C86">
      <w:pPr>
        <w:pStyle w:val="ConsPlusNormal"/>
        <w:spacing w:before="220"/>
        <w:ind w:firstLine="540"/>
        <w:jc w:val="both"/>
      </w:pPr>
      <w:r>
        <w:t>протокол испытаний программно-аппаратного комплекса;</w:t>
      </w:r>
    </w:p>
    <w:p w:rsidR="00137C86" w:rsidRDefault="00137C86">
      <w:pPr>
        <w:pStyle w:val="ConsPlusNormal"/>
        <w:spacing w:before="220"/>
        <w:ind w:firstLine="540"/>
        <w:jc w:val="both"/>
      </w:pPr>
      <w: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137C86" w:rsidRDefault="00137C86">
      <w:pPr>
        <w:pStyle w:val="ConsPlusNormal"/>
        <w:spacing w:before="220"/>
        <w:ind w:firstLine="540"/>
        <w:jc w:val="both"/>
      </w:pPr>
      <w:bookmarkStart w:id="43" w:name="P309"/>
      <w:bookmarkEnd w:id="43"/>
      <w: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rsidR="00137C86" w:rsidRDefault="00137C86">
      <w:pPr>
        <w:pStyle w:val="ConsPlusNormal"/>
        <w:spacing w:before="220"/>
        <w:ind w:firstLine="540"/>
        <w:jc w:val="both"/>
      </w:pPr>
      <w: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rsidR="00137C86" w:rsidRDefault="00137C86">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rsidR="00137C86" w:rsidRDefault="00137C86">
      <w:pPr>
        <w:pStyle w:val="ConsPlusNormal"/>
        <w:spacing w:before="220"/>
        <w:ind w:firstLine="540"/>
        <w:jc w:val="both"/>
      </w:pPr>
      <w: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rsidR="00137C86" w:rsidRDefault="00137C86">
      <w:pPr>
        <w:pStyle w:val="ConsPlusNormal"/>
        <w:spacing w:before="220"/>
        <w:ind w:firstLine="540"/>
        <w:jc w:val="both"/>
      </w:pPr>
      <w:bookmarkStart w:id="44" w:name="P313"/>
      <w:bookmarkEnd w:id="44"/>
      <w: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rsidR="00137C86" w:rsidRDefault="00137C86">
      <w:pPr>
        <w:pStyle w:val="ConsPlusNormal"/>
        <w:jc w:val="both"/>
      </w:pPr>
      <w:r>
        <w:t xml:space="preserve">(п. 11(1) введен </w:t>
      </w:r>
      <w:hyperlink r:id="rId129">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11(2). К заявлению о включении сведений о программно-аппаратном комплексе, соответствующем требованиям </w:t>
      </w:r>
      <w:hyperlink w:anchor="P223">
        <w:r>
          <w:rPr>
            <w:color w:val="0000FF"/>
          </w:rPr>
          <w:t>подпунктов "а"</w:t>
        </w:r>
      </w:hyperlink>
      <w:r>
        <w:t xml:space="preserve"> и </w:t>
      </w:r>
      <w:hyperlink w:anchor="P228">
        <w:r>
          <w:rPr>
            <w:color w:val="0000FF"/>
          </w:rPr>
          <w:t>"б"</w:t>
        </w:r>
      </w:hyperlink>
      <w:r>
        <w:t xml:space="preserve">, </w:t>
      </w:r>
      <w:hyperlink w:anchor="P231">
        <w:r>
          <w:rPr>
            <w:color w:val="0000FF"/>
          </w:rPr>
          <w:t>абзаца третьего</w:t>
        </w:r>
      </w:hyperlink>
      <w:r>
        <w:t xml:space="preserve"> и </w:t>
      </w:r>
      <w:hyperlink w:anchor="P232">
        <w:r>
          <w:rPr>
            <w:color w:val="0000FF"/>
          </w:rPr>
          <w:t>абзаца четвертого подпункта "в"</w:t>
        </w:r>
      </w:hyperlink>
      <w:r>
        <w:t xml:space="preserve"> и </w:t>
      </w:r>
      <w:hyperlink w:anchor="P233">
        <w:r>
          <w:rPr>
            <w:color w:val="0000FF"/>
          </w:rPr>
          <w:t>подпункта "г" пункта 5(1)</w:t>
        </w:r>
      </w:hyperlink>
      <w:r>
        <w:t xml:space="preserve"> настоящих Правил, помимо документов, указанных в </w:t>
      </w:r>
      <w:hyperlink w:anchor="P301">
        <w:r>
          <w:rPr>
            <w:color w:val="0000FF"/>
          </w:rPr>
          <w:t>подпунктах "а"</w:t>
        </w:r>
      </w:hyperlink>
      <w:r>
        <w:t xml:space="preserve">, </w:t>
      </w:r>
      <w:hyperlink w:anchor="P309">
        <w:r>
          <w:rPr>
            <w:color w:val="0000FF"/>
          </w:rPr>
          <w:t>"г"</w:t>
        </w:r>
      </w:hyperlink>
      <w:r>
        <w:t xml:space="preserve"> - </w:t>
      </w:r>
      <w:hyperlink w:anchor="P313">
        <w:r>
          <w:rPr>
            <w:color w:val="0000FF"/>
          </w:rPr>
          <w:t>"з" пункта 11(1)</w:t>
        </w:r>
      </w:hyperlink>
      <w:r>
        <w:t xml:space="preserve"> настоящих Правил, должны быть приложены следующие документы и материалы:</w:t>
      </w:r>
    </w:p>
    <w:p w:rsidR="00137C86" w:rsidRDefault="00137C86">
      <w:pPr>
        <w:pStyle w:val="ConsPlusNormal"/>
        <w:spacing w:before="220"/>
        <w:ind w:firstLine="540"/>
        <w:jc w:val="both"/>
      </w:pPr>
      <w:r>
        <w:lastRenderedPageBreak/>
        <w:t>а) сертификат соответствия требованиям по информационной безопасности, выданный в установленном порядке (для программно-аппаратных комплексов, предназначенных для обеспечения информационной безопасности);</w:t>
      </w:r>
    </w:p>
    <w:p w:rsidR="00137C86" w:rsidRDefault="00137C86">
      <w:pPr>
        <w:pStyle w:val="ConsPlusNormal"/>
        <w:spacing w:before="220"/>
        <w:ind w:firstLine="540"/>
        <w:jc w:val="both"/>
      </w:pPr>
      <w: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rsidR="00137C86" w:rsidRDefault="00137C86">
      <w:pPr>
        <w:pStyle w:val="ConsPlusNormal"/>
        <w:spacing w:before="220"/>
        <w:ind w:firstLine="540"/>
        <w:jc w:val="both"/>
      </w:pPr>
      <w:r>
        <w:t xml:space="preserve">в) выписка из штатного расписания </w:t>
      </w:r>
      <w:hyperlink r:id="rId130">
        <w:r>
          <w:rPr>
            <w:color w:val="0000FF"/>
          </w:rPr>
          <w:t>(форма Т-3)</w:t>
        </w:r>
      </w:hyperlink>
      <w:r>
        <w:t xml:space="preserve">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rsidR="00137C86" w:rsidRDefault="00137C86">
      <w:pPr>
        <w:pStyle w:val="ConsPlusNormal"/>
        <w:spacing w:before="220"/>
        <w:ind w:firstLine="540"/>
        <w:jc w:val="both"/>
      </w:pPr>
      <w:r>
        <w:t>г)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rsidR="00137C86" w:rsidRDefault="00137C86">
      <w:pPr>
        <w:pStyle w:val="ConsPlusNormal"/>
        <w:spacing w:before="220"/>
        <w:ind w:firstLine="540"/>
        <w:jc w:val="both"/>
      </w:pPr>
      <w: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rsidR="00137C86" w:rsidRDefault="00137C86">
      <w:pPr>
        <w:pStyle w:val="ConsPlusNormal"/>
        <w:spacing w:before="220"/>
        <w:ind w:firstLine="540"/>
        <w:jc w:val="both"/>
      </w:pPr>
      <w: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137C86" w:rsidRDefault="00137C86">
      <w:pPr>
        <w:pStyle w:val="ConsPlusNormal"/>
        <w:spacing w:before="220"/>
        <w:ind w:firstLine="540"/>
        <w:jc w:val="both"/>
      </w:pPr>
      <w:r>
        <w:t>ж) выписка из оборотно-сальдовой ведомости в отношении:</w:t>
      </w:r>
    </w:p>
    <w:p w:rsidR="00137C86" w:rsidRDefault="00137C86">
      <w:pPr>
        <w:pStyle w:val="ConsPlusNormal"/>
        <w:spacing w:before="220"/>
        <w:ind w:firstLine="540"/>
        <w:jc w:val="both"/>
      </w:pPr>
      <w:r>
        <w:t>программных средств проектирования и отладки программно-аппаратного комплекса;</w:t>
      </w:r>
    </w:p>
    <w:p w:rsidR="00137C86" w:rsidRDefault="00137C86">
      <w:pPr>
        <w:pStyle w:val="ConsPlusNormal"/>
        <w:spacing w:before="220"/>
        <w:ind w:firstLine="540"/>
        <w:jc w:val="both"/>
      </w:pPr>
      <w:r>
        <w:t>аппаратных средств проектирования и отладки программно-аппаратного комплекса;</w:t>
      </w:r>
    </w:p>
    <w:p w:rsidR="00137C86" w:rsidRDefault="00137C86">
      <w:pPr>
        <w:pStyle w:val="ConsPlusNormal"/>
        <w:spacing w:before="220"/>
        <w:ind w:firstLine="540"/>
        <w:jc w:val="both"/>
      </w:pPr>
      <w:r>
        <w:t>инструментов, необходимых для проектирования и отладки программно-аппаратного комплекса;</w:t>
      </w:r>
    </w:p>
    <w:p w:rsidR="00137C86" w:rsidRDefault="00137C86">
      <w:pPr>
        <w:pStyle w:val="ConsPlusNormal"/>
        <w:spacing w:before="220"/>
        <w:ind w:firstLine="540"/>
        <w:jc w:val="both"/>
      </w:pPr>
      <w:r>
        <w:t>з) приказы производителя о начале проектирования программно-аппаратного комплекса, создании рабочих групп и принятии результатов проектирования;</w:t>
      </w:r>
    </w:p>
    <w:p w:rsidR="00137C86" w:rsidRDefault="00137C86">
      <w:pPr>
        <w:pStyle w:val="ConsPlusNormal"/>
        <w:spacing w:before="220"/>
        <w:ind w:firstLine="540"/>
        <w:jc w:val="both"/>
      </w:pPr>
      <w:r>
        <w:t>и) техническое задание на программно-аппаратный комплекс;</w:t>
      </w:r>
    </w:p>
    <w:p w:rsidR="00137C86" w:rsidRDefault="00137C86">
      <w:pPr>
        <w:pStyle w:val="ConsPlusNormal"/>
        <w:spacing w:before="220"/>
        <w:ind w:firstLine="540"/>
        <w:jc w:val="both"/>
      </w:pPr>
      <w:r>
        <w:t>к) программа и методика испытаний программно-аппаратного комплекса;</w:t>
      </w:r>
    </w:p>
    <w:p w:rsidR="00137C86" w:rsidRDefault="00137C86">
      <w:pPr>
        <w:pStyle w:val="ConsPlusNormal"/>
        <w:spacing w:before="220"/>
        <w:ind w:firstLine="540"/>
        <w:jc w:val="both"/>
      </w:pPr>
      <w:r>
        <w:t>л) протокол испытаний программно-аппаратного комплекса;</w:t>
      </w:r>
    </w:p>
    <w:p w:rsidR="00137C86" w:rsidRDefault="00137C86">
      <w:pPr>
        <w:pStyle w:val="ConsPlusNormal"/>
        <w:spacing w:before="220"/>
        <w:ind w:firstLine="540"/>
        <w:jc w:val="both"/>
      </w:pPr>
      <w:r>
        <w:lastRenderedPageBreak/>
        <w:t>м) 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rsidR="00137C86" w:rsidRDefault="00137C86">
      <w:pPr>
        <w:pStyle w:val="ConsPlusNormal"/>
        <w:spacing w:before="220"/>
        <w:ind w:firstLine="540"/>
        <w:jc w:val="both"/>
      </w:pPr>
      <w:r>
        <w:t xml:space="preserve">н) заключение об отнесении продукции к промышленной продукции, не имеющей произведенных в Российской Федерации аналогов, выданное в </w:t>
      </w:r>
      <w:hyperlink r:id="rId131">
        <w:r>
          <w:rPr>
            <w:color w:val="0000FF"/>
          </w:rPr>
          <w:t>порядке</w:t>
        </w:r>
      </w:hyperlink>
      <w:r>
        <w:t>, установленном Правительством Российской Федерации.</w:t>
      </w:r>
    </w:p>
    <w:p w:rsidR="00137C86" w:rsidRDefault="00137C86">
      <w:pPr>
        <w:pStyle w:val="ConsPlusNormal"/>
        <w:jc w:val="both"/>
      </w:pPr>
      <w:r>
        <w:t xml:space="preserve">(п. 11(2) введен </w:t>
      </w:r>
      <w:hyperlink r:id="rId132">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45" w:name="P333"/>
      <w:bookmarkEnd w:id="45"/>
      <w:r>
        <w:t xml:space="preserve">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w:t>
      </w:r>
      <w:hyperlink w:anchor="P194">
        <w:r>
          <w:rPr>
            <w:color w:val="0000FF"/>
          </w:rPr>
          <w:t>пунктами 5</w:t>
        </w:r>
      </w:hyperlink>
      <w:r>
        <w:t xml:space="preserve"> и </w:t>
      </w:r>
      <w:hyperlink w:anchor="P222">
        <w:r>
          <w:rPr>
            <w:color w:val="0000FF"/>
          </w:rPr>
          <w:t>5(1)</w:t>
        </w:r>
      </w:hyperlink>
      <w:r>
        <w:t xml:space="preserve"> настоящих Правил соответственно.</w:t>
      </w:r>
    </w:p>
    <w:p w:rsidR="00137C86" w:rsidRDefault="00137C86">
      <w:pPr>
        <w:pStyle w:val="ConsPlusNormal"/>
        <w:jc w:val="both"/>
      </w:pPr>
      <w:r>
        <w:t xml:space="preserve">(п. 12 в ред. </w:t>
      </w:r>
      <w:hyperlink r:id="rId133">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137C86" w:rsidRDefault="00137C86">
      <w:pPr>
        <w:pStyle w:val="ConsPlusNormal"/>
        <w:spacing w:before="220"/>
        <w:ind w:firstLine="540"/>
        <w:jc w:val="both"/>
      </w:pPr>
      <w: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134">
        <w:r>
          <w:rPr>
            <w:color w:val="0000FF"/>
          </w:rPr>
          <w:t>официальном сайте</w:t>
        </w:r>
      </w:hyperlink>
      <w:r>
        <w:t xml:space="preserve">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rsidR="00137C86" w:rsidRDefault="00137C86">
      <w:pPr>
        <w:pStyle w:val="ConsPlusNormal"/>
        <w:jc w:val="both"/>
      </w:pPr>
      <w:r>
        <w:t xml:space="preserve">(в ред. </w:t>
      </w:r>
      <w:hyperlink r:id="rId135">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rsidR="00137C86" w:rsidRDefault="00137C86">
      <w:pPr>
        <w:pStyle w:val="ConsPlusNormal"/>
        <w:jc w:val="both"/>
      </w:pPr>
      <w:r>
        <w:t xml:space="preserve">(в ред. </w:t>
      </w:r>
      <w:hyperlink r:id="rId136">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rsidR="00137C86" w:rsidRDefault="00137C86">
      <w:pPr>
        <w:pStyle w:val="ConsPlusNormal"/>
        <w:jc w:val="both"/>
      </w:pPr>
      <w:r>
        <w:t xml:space="preserve">(п. 15 в ред. </w:t>
      </w:r>
      <w:hyperlink r:id="rId13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46" w:name="P342"/>
      <w:bookmarkEnd w:id="46"/>
      <w: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rsidR="00137C86" w:rsidRDefault="00137C86">
      <w:pPr>
        <w:pStyle w:val="ConsPlusNormal"/>
        <w:jc w:val="both"/>
      </w:pPr>
      <w:r>
        <w:t xml:space="preserve">(в ред. Постановлений Правительства РФ от 20.12.2017 </w:t>
      </w:r>
      <w:hyperlink r:id="rId138">
        <w:r>
          <w:rPr>
            <w:color w:val="0000FF"/>
          </w:rPr>
          <w:t>N 1594</w:t>
        </w:r>
      </w:hyperlink>
      <w:r>
        <w:t xml:space="preserve">, от 20.11.2018 </w:t>
      </w:r>
      <w:hyperlink r:id="rId139">
        <w:r>
          <w:rPr>
            <w:color w:val="0000FF"/>
          </w:rPr>
          <w:t>N 1391</w:t>
        </w:r>
      </w:hyperlink>
      <w:r>
        <w:t xml:space="preserve">, от 20.07.2021 </w:t>
      </w:r>
      <w:hyperlink r:id="rId140">
        <w:r>
          <w:rPr>
            <w:color w:val="0000FF"/>
          </w:rPr>
          <w:t>N 1226</w:t>
        </w:r>
      </w:hyperlink>
      <w:r>
        <w:t>)</w:t>
      </w:r>
    </w:p>
    <w:p w:rsidR="00137C86" w:rsidRDefault="00137C86">
      <w:pPr>
        <w:pStyle w:val="ConsPlusNormal"/>
        <w:spacing w:before="220"/>
        <w:ind w:firstLine="540"/>
        <w:jc w:val="both"/>
      </w:pPr>
      <w:bookmarkStart w:id="47" w:name="P344"/>
      <w:bookmarkEnd w:id="47"/>
      <w:r>
        <w:t>17. Уполномоченный орган отказывает в регистрации заявления о включении сведений в случае, если:</w:t>
      </w:r>
    </w:p>
    <w:p w:rsidR="00137C86" w:rsidRDefault="00137C86">
      <w:pPr>
        <w:pStyle w:val="ConsPlusNormal"/>
        <w:spacing w:before="220"/>
        <w:ind w:firstLine="540"/>
        <w:jc w:val="both"/>
      </w:pPr>
      <w:bookmarkStart w:id="48" w:name="P345"/>
      <w:bookmarkEnd w:id="48"/>
      <w:r>
        <w:t xml:space="preserve">а) заявление о включении сведений представлено с нарушением требований, </w:t>
      </w:r>
      <w:r>
        <w:lastRenderedPageBreak/>
        <w:t>установленных настоящими Правилами;</w:t>
      </w:r>
    </w:p>
    <w:p w:rsidR="00137C86" w:rsidRDefault="00137C86">
      <w:pPr>
        <w:pStyle w:val="ConsPlusNormal"/>
        <w:spacing w:before="220"/>
        <w:ind w:firstLine="540"/>
        <w:jc w:val="both"/>
      </w:pPr>
      <w:r>
        <w:t xml:space="preserve">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w:t>
      </w:r>
      <w:hyperlink w:anchor="P398">
        <w:r>
          <w:rPr>
            <w:color w:val="0000FF"/>
          </w:rPr>
          <w:t>подпунктом "а" пункта 27</w:t>
        </w:r>
      </w:hyperlink>
      <w:r>
        <w:t xml:space="preserve">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w:t>
      </w:r>
      <w:hyperlink w:anchor="P450">
        <w:r>
          <w:rPr>
            <w:color w:val="0000FF"/>
          </w:rPr>
          <w:t>подпунктом "в" пункта 33</w:t>
        </w:r>
      </w:hyperlink>
      <w:r>
        <w:t xml:space="preserve"> настоящих Правил.</w:t>
      </w:r>
    </w:p>
    <w:p w:rsidR="00137C86" w:rsidRDefault="00137C86">
      <w:pPr>
        <w:pStyle w:val="ConsPlusNormal"/>
        <w:jc w:val="both"/>
      </w:pPr>
      <w:r>
        <w:t xml:space="preserve">(пп. "б" в ред. </w:t>
      </w:r>
      <w:hyperlink r:id="rId141">
        <w:r>
          <w:rPr>
            <w:color w:val="0000FF"/>
          </w:rPr>
          <w:t>Постановления</w:t>
        </w:r>
      </w:hyperlink>
      <w:r>
        <w:t xml:space="preserve"> Правительства РФ от 28.12.2022 N 2461)</w:t>
      </w:r>
    </w:p>
    <w:p w:rsidR="00137C86" w:rsidRDefault="00137C86">
      <w:pPr>
        <w:pStyle w:val="ConsPlusNormal"/>
        <w:jc w:val="both"/>
      </w:pPr>
      <w:r>
        <w:t xml:space="preserve">(п. 17 в ред. </w:t>
      </w:r>
      <w:hyperlink r:id="rId142">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w:t>
      </w:r>
      <w:hyperlink w:anchor="P342">
        <w:r>
          <w:rPr>
            <w:color w:val="0000FF"/>
          </w:rPr>
          <w:t>пунктом 16</w:t>
        </w:r>
      </w:hyperlink>
      <w:r>
        <w:t xml:space="preserve"> настоящих Правил, с указанием причин отказа в регистрации заявления о включении сведений.</w:t>
      </w:r>
    </w:p>
    <w:p w:rsidR="00137C86" w:rsidRDefault="00137C86">
      <w:pPr>
        <w:pStyle w:val="ConsPlusNormal"/>
        <w:spacing w:before="220"/>
        <w:ind w:firstLine="540"/>
        <w:jc w:val="both"/>
      </w:pPr>
      <w:r>
        <w:t xml:space="preserve">После устранения причин, указанных в </w:t>
      </w:r>
      <w:hyperlink w:anchor="P345">
        <w:r>
          <w:rPr>
            <w:color w:val="0000FF"/>
          </w:rPr>
          <w:t>подпункте "а" пункта 17</w:t>
        </w:r>
      </w:hyperlink>
      <w:r>
        <w:t xml:space="preserve"> настоящих Правил, заявитель вправе повторно подать заявление о включении сведений в порядке, установленном настоящими Правилами.</w:t>
      </w:r>
    </w:p>
    <w:p w:rsidR="00137C86" w:rsidRDefault="00137C86">
      <w:pPr>
        <w:pStyle w:val="ConsPlusNormal"/>
        <w:jc w:val="both"/>
      </w:pPr>
      <w:r>
        <w:t xml:space="preserve">(п. 18 в ред. </w:t>
      </w:r>
      <w:hyperlink r:id="rId143">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19. Уполномоченный орган регистрирует заявление о включении сведений, если отсутствуют предусмотренные </w:t>
      </w:r>
      <w:hyperlink w:anchor="P344">
        <w:r>
          <w:rPr>
            <w:color w:val="0000FF"/>
          </w:rPr>
          <w:t>пунктом 17</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137C86" w:rsidRDefault="00137C86">
      <w:pPr>
        <w:pStyle w:val="ConsPlusNormal"/>
        <w:jc w:val="both"/>
      </w:pPr>
      <w:r>
        <w:t xml:space="preserve">(в ред. </w:t>
      </w:r>
      <w:hyperlink r:id="rId144">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rsidR="00137C86" w:rsidRDefault="00137C86">
      <w:pPr>
        <w:pStyle w:val="ConsPlusNormal"/>
        <w:spacing w:before="220"/>
        <w:ind w:firstLine="540"/>
        <w:jc w:val="both"/>
      </w:pPr>
      <w:r>
        <w:t>Документы и материалы, прилагаемые к заявлению о включении сведений, размещению на официальном сайте не подлежат.</w:t>
      </w:r>
    </w:p>
    <w:p w:rsidR="00137C86" w:rsidRDefault="00137C86">
      <w:pPr>
        <w:pStyle w:val="ConsPlusNormal"/>
        <w:spacing w:before="220"/>
        <w:ind w:firstLine="540"/>
        <w:jc w:val="both"/>
      </w:pPr>
      <w: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rsidR="00137C86" w:rsidRDefault="00137C86">
      <w:pPr>
        <w:pStyle w:val="ConsPlusNormal"/>
        <w:jc w:val="both"/>
      </w:pPr>
      <w:r>
        <w:t xml:space="preserve">(в ред. </w:t>
      </w:r>
      <w:hyperlink r:id="rId145">
        <w:r>
          <w:rPr>
            <w:color w:val="0000FF"/>
          </w:rPr>
          <w:t>Постановления</w:t>
        </w:r>
      </w:hyperlink>
      <w:r>
        <w:t xml:space="preserve"> Правительства РФ от 20.07.2021 N 1226)</w:t>
      </w:r>
    </w:p>
    <w:p w:rsidR="00137C86" w:rsidRDefault="00137C86">
      <w:pPr>
        <w:pStyle w:val="ConsPlusNormal"/>
        <w:jc w:val="both"/>
      </w:pPr>
      <w:r>
        <w:t xml:space="preserve">(п. 19 в ред. </w:t>
      </w:r>
      <w:hyperlink r:id="rId146">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7C86" w:rsidRDefault="00137C86">
      <w:pPr>
        <w:pStyle w:val="ConsPlusNormal"/>
        <w:jc w:val="both"/>
      </w:pPr>
      <w:r>
        <w:t xml:space="preserve">(в ред. Постановлений Правительства РФ от 20.12.2017 </w:t>
      </w:r>
      <w:hyperlink r:id="rId147">
        <w:r>
          <w:rPr>
            <w:color w:val="0000FF"/>
          </w:rPr>
          <w:t>N 1594</w:t>
        </w:r>
      </w:hyperlink>
      <w:r>
        <w:t xml:space="preserve">, от 28.12.2022 </w:t>
      </w:r>
      <w:hyperlink r:id="rId148">
        <w:r>
          <w:rPr>
            <w:color w:val="0000FF"/>
          </w:rPr>
          <w:t>N 2461</w:t>
        </w:r>
      </w:hyperlink>
      <w:r>
        <w:t>)</w:t>
      </w:r>
    </w:p>
    <w:p w:rsidR="00137C86" w:rsidRDefault="00137C86">
      <w:pPr>
        <w:pStyle w:val="ConsPlusNormal"/>
        <w:spacing w:before="220"/>
        <w:ind w:firstLine="540"/>
        <w:jc w:val="both"/>
      </w:pPr>
      <w:bookmarkStart w:id="49" w:name="P361"/>
      <w:bookmarkEnd w:id="49"/>
      <w:r>
        <w:t>21. Экспертный совет рассматривает заявление о включении сведений в течение 15 рабочих дней со дня регистрации заявления.</w:t>
      </w:r>
    </w:p>
    <w:p w:rsidR="00137C86" w:rsidRDefault="00137C86">
      <w:pPr>
        <w:pStyle w:val="ConsPlusNormal"/>
        <w:spacing w:before="220"/>
        <w:ind w:firstLine="540"/>
        <w:jc w:val="both"/>
      </w:pPr>
      <w:r>
        <w:t xml:space="preserve">По результатам рассмотрения заявления о включении сведений экспертный совет в </w:t>
      </w:r>
      <w:r>
        <w:lastRenderedPageBreak/>
        <w:t>порядке, определенном положением об экспертном совете, утверждает экспертное заключение, которое должно содержать:</w:t>
      </w:r>
    </w:p>
    <w:p w:rsidR="00137C86" w:rsidRDefault="00137C86">
      <w:pPr>
        <w:pStyle w:val="ConsPlusNormal"/>
        <w:spacing w:before="220"/>
        <w:ind w:firstLine="540"/>
        <w:jc w:val="both"/>
      </w:pPr>
      <w:r>
        <w:t xml:space="preserve">выводы о соответствии или несоответствии 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spacing w:before="220"/>
        <w:ind w:firstLine="540"/>
        <w:jc w:val="both"/>
      </w:pPr>
      <w:r>
        <w:t xml:space="preserve">выводы о соответствии или несоответствии 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spacing w:before="220"/>
        <w:ind w:firstLine="540"/>
        <w:jc w:val="both"/>
      </w:pPr>
      <w:r>
        <w:t>Экспертное заключение должно также содержать вывод:</w:t>
      </w:r>
    </w:p>
    <w:p w:rsidR="00137C86" w:rsidRDefault="00137C86">
      <w:pPr>
        <w:pStyle w:val="ConsPlusNormal"/>
        <w:spacing w:before="220"/>
        <w:ind w:firstLine="540"/>
        <w:jc w:val="both"/>
      </w:pPr>
      <w:r>
        <w:t>о соответствии программного обеспечения классу (классам) программного обеспечения, указанному в заявлении о включении сведений;</w:t>
      </w:r>
    </w:p>
    <w:p w:rsidR="00137C86" w:rsidRDefault="00137C86">
      <w:pPr>
        <w:pStyle w:val="ConsPlusNormal"/>
        <w:spacing w:before="220"/>
        <w:ind w:firstLine="540"/>
        <w:jc w:val="both"/>
      </w:pPr>
      <w:r>
        <w:t>о соответствии программно-аппаратного комплекса классу (классам) программно-аппаратных комплексов, указанному в заявлении о включении сведений;</w:t>
      </w:r>
    </w:p>
    <w:p w:rsidR="00137C86" w:rsidRDefault="00137C86">
      <w:pPr>
        <w:pStyle w:val="ConsPlusNormal"/>
        <w:spacing w:before="220"/>
        <w:ind w:firstLine="540"/>
        <w:jc w:val="both"/>
      </w:pPr>
      <w:r>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rsidR="00137C86" w:rsidRDefault="00137C86">
      <w:pPr>
        <w:pStyle w:val="ConsPlusNormal"/>
        <w:spacing w:before="220"/>
        <w:ind w:firstLine="540"/>
        <w:jc w:val="both"/>
      </w:pPr>
      <w: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137C86" w:rsidRDefault="00137C86">
      <w:pPr>
        <w:pStyle w:val="ConsPlusNormal"/>
        <w:spacing w:before="220"/>
        <w:ind w:firstLine="540"/>
        <w:jc w:val="both"/>
      </w:pPr>
      <w: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rsidR="00137C86" w:rsidRDefault="00137C86">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rsidR="00137C86" w:rsidRDefault="00137C86">
      <w:pPr>
        <w:pStyle w:val="ConsPlusNormal"/>
        <w:jc w:val="both"/>
      </w:pPr>
      <w:r>
        <w:t xml:space="preserve">(п. 21 в ред. </w:t>
      </w:r>
      <w:hyperlink r:id="rId149">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50" w:name="P373"/>
      <w:bookmarkEnd w:id="50"/>
      <w: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137C86" w:rsidRDefault="00137C86">
      <w:pPr>
        <w:pStyle w:val="ConsPlusNormal"/>
        <w:jc w:val="both"/>
      </w:pPr>
      <w:r>
        <w:t xml:space="preserve">(в ред. </w:t>
      </w:r>
      <w:hyperlink r:id="rId15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51" w:name="P375"/>
      <w:bookmarkEnd w:id="51"/>
      <w:r>
        <w:t xml:space="preserve">Абзац утратил силу с 1 января 2023 года. - </w:t>
      </w:r>
      <w:hyperlink r:id="rId151">
        <w:r>
          <w:rPr>
            <w:color w:val="0000FF"/>
          </w:rPr>
          <w:t>Постановление</w:t>
        </w:r>
      </w:hyperlink>
      <w:r>
        <w:t xml:space="preserve"> Правительства РФ от 28.12.2022 N 2461.</w:t>
      </w:r>
    </w:p>
    <w:p w:rsidR="00137C86" w:rsidRDefault="00137C86">
      <w:pPr>
        <w:pStyle w:val="ConsPlusNormal"/>
        <w:spacing w:before="220"/>
        <w:ind w:firstLine="540"/>
        <w:jc w:val="both"/>
      </w:pPr>
      <w:r>
        <w:t xml:space="preserve">Исчисление срока, предусмотренного </w:t>
      </w:r>
      <w:hyperlink w:anchor="P361">
        <w:r>
          <w:rPr>
            <w:color w:val="0000FF"/>
          </w:rPr>
          <w:t>абзацем первым пункта 21</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w:t>
      </w:r>
      <w:hyperlink w:anchor="P375">
        <w:r>
          <w:rPr>
            <w:color w:val="0000FF"/>
          </w:rPr>
          <w:t>абзацем вторым</w:t>
        </w:r>
      </w:hyperlink>
      <w:r>
        <w:t xml:space="preserve"> настоящего пункта.</w:t>
      </w:r>
    </w:p>
    <w:p w:rsidR="00137C86" w:rsidRDefault="00137C86">
      <w:pPr>
        <w:pStyle w:val="ConsPlusNormal"/>
        <w:spacing w:before="220"/>
        <w:ind w:firstLine="540"/>
        <w:jc w:val="both"/>
      </w:pPr>
      <w:r>
        <w:t xml:space="preserve">Направление запроса, предусмотренного </w:t>
      </w:r>
      <w:hyperlink w:anchor="P373">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137C86" w:rsidRDefault="00137C86">
      <w:pPr>
        <w:pStyle w:val="ConsPlusNormal"/>
        <w:jc w:val="both"/>
      </w:pPr>
      <w:r>
        <w:t xml:space="preserve">(п. 22 в ред. </w:t>
      </w:r>
      <w:hyperlink r:id="rId152">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23. Заявитель, представляющий в уполномоченный орган пояснения (или) документы по </w:t>
      </w:r>
      <w:r>
        <w:lastRenderedPageBreak/>
        <w:t xml:space="preserve">запросу, предусмотренному </w:t>
      </w:r>
      <w:hyperlink w:anchor="P373">
        <w:r>
          <w:rPr>
            <w:color w:val="0000FF"/>
          </w:rPr>
          <w:t>абзацем первым пункта 22</w:t>
        </w:r>
      </w:hyperlink>
      <w:r>
        <w:t xml:space="preserve">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rsidR="00137C86" w:rsidRDefault="00137C86">
      <w:pPr>
        <w:pStyle w:val="ConsPlusNormal"/>
        <w:jc w:val="both"/>
      </w:pPr>
      <w:r>
        <w:t xml:space="preserve">(в ред. Постановлений Правительства РФ от 20.12.2017 </w:t>
      </w:r>
      <w:hyperlink r:id="rId153">
        <w:r>
          <w:rPr>
            <w:color w:val="0000FF"/>
          </w:rPr>
          <w:t>N 1594</w:t>
        </w:r>
      </w:hyperlink>
      <w:r>
        <w:t xml:space="preserve">, от 28.12.2022 </w:t>
      </w:r>
      <w:hyperlink r:id="rId154">
        <w:r>
          <w:rPr>
            <w:color w:val="0000FF"/>
          </w:rPr>
          <w:t>N 2461</w:t>
        </w:r>
      </w:hyperlink>
      <w:r>
        <w:t>)</w:t>
      </w:r>
    </w:p>
    <w:p w:rsidR="00137C86" w:rsidRDefault="00137C86">
      <w:pPr>
        <w:pStyle w:val="ConsPlusNormal"/>
        <w:spacing w:before="220"/>
        <w:ind w:firstLine="540"/>
        <w:jc w:val="both"/>
      </w:pPr>
      <w: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137C86" w:rsidRDefault="00137C86">
      <w:pPr>
        <w:pStyle w:val="ConsPlusNormal"/>
        <w:jc w:val="both"/>
      </w:pPr>
      <w:r>
        <w:t xml:space="preserve">(абзац введен </w:t>
      </w:r>
      <w:hyperlink r:id="rId155">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Ответ на запрос о предоставлении пояснений, документов и (или) материалов должен быть подписан заявителем усиленной квалифицированной электронной подписью.</w:t>
      </w:r>
    </w:p>
    <w:p w:rsidR="00137C86" w:rsidRDefault="00137C86">
      <w:pPr>
        <w:pStyle w:val="ConsPlusNormal"/>
        <w:jc w:val="both"/>
      </w:pPr>
      <w:r>
        <w:t xml:space="preserve">(абзац введен </w:t>
      </w:r>
      <w:hyperlink r:id="rId156">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w:t>
      </w:r>
      <w:hyperlink w:anchor="P373">
        <w:r>
          <w:rPr>
            <w:color w:val="0000FF"/>
          </w:rPr>
          <w:t>абзацем первым пункта 22</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137C86" w:rsidRDefault="00137C86">
      <w:pPr>
        <w:pStyle w:val="ConsPlusNormal"/>
        <w:jc w:val="both"/>
      </w:pPr>
      <w:r>
        <w:t xml:space="preserve">(в ред. Постановлений Правительства РФ от 20.12.2017 </w:t>
      </w:r>
      <w:hyperlink r:id="rId157">
        <w:r>
          <w:rPr>
            <w:color w:val="0000FF"/>
          </w:rPr>
          <w:t>N 1594</w:t>
        </w:r>
      </w:hyperlink>
      <w:r>
        <w:t xml:space="preserve">, от 20.07.2021 </w:t>
      </w:r>
      <w:hyperlink r:id="rId158">
        <w:r>
          <w:rPr>
            <w:color w:val="0000FF"/>
          </w:rPr>
          <w:t>N 1226</w:t>
        </w:r>
      </w:hyperlink>
      <w:r>
        <w:t xml:space="preserve">, от 28.12.2022 </w:t>
      </w:r>
      <w:hyperlink r:id="rId159">
        <w:r>
          <w:rPr>
            <w:color w:val="0000FF"/>
          </w:rPr>
          <w:t>N 2461</w:t>
        </w:r>
      </w:hyperlink>
      <w:r>
        <w:t>)</w:t>
      </w:r>
    </w:p>
    <w:p w:rsidR="00137C86" w:rsidRDefault="00137C86">
      <w:pPr>
        <w:pStyle w:val="ConsPlusNormal"/>
        <w:spacing w:before="220"/>
        <w:ind w:firstLine="540"/>
        <w:jc w:val="both"/>
      </w:pPr>
      <w: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rsidR="00137C86" w:rsidRDefault="00137C86">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spacing w:before="220"/>
        <w:ind w:firstLine="540"/>
        <w:jc w:val="both"/>
      </w:pPr>
      <w: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rsidR="00137C86" w:rsidRDefault="00137C86">
      <w:pPr>
        <w:pStyle w:val="ConsPlusNormal"/>
        <w:jc w:val="both"/>
      </w:pPr>
      <w:r>
        <w:t xml:space="preserve">(п. 25 в ред. </w:t>
      </w:r>
      <w:hyperlink r:id="rId16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rsidR="00137C86" w:rsidRDefault="00137C86">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jc w:val="both"/>
      </w:pPr>
      <w:r>
        <w:t xml:space="preserve">(п. 26 в ред. </w:t>
      </w:r>
      <w:hyperlink r:id="rId161">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rsidR="00137C86" w:rsidRDefault="00137C86">
      <w:pPr>
        <w:pStyle w:val="ConsPlusNormal"/>
        <w:jc w:val="both"/>
      </w:pPr>
      <w:r>
        <w:t xml:space="preserve">(в ред. Постановлений Правительства РФ от 20.12.2017 </w:t>
      </w:r>
      <w:hyperlink r:id="rId162">
        <w:r>
          <w:rPr>
            <w:color w:val="0000FF"/>
          </w:rPr>
          <w:t>N 1594</w:t>
        </w:r>
      </w:hyperlink>
      <w:r>
        <w:t xml:space="preserve">, от 28.12.2022 </w:t>
      </w:r>
      <w:hyperlink r:id="rId163">
        <w:r>
          <w:rPr>
            <w:color w:val="0000FF"/>
          </w:rPr>
          <w:t>N 2461</w:t>
        </w:r>
      </w:hyperlink>
      <w:r>
        <w:t>)</w:t>
      </w:r>
    </w:p>
    <w:p w:rsidR="00137C86" w:rsidRDefault="00137C86">
      <w:pPr>
        <w:pStyle w:val="ConsPlusNormal"/>
        <w:spacing w:before="220"/>
        <w:ind w:firstLine="540"/>
        <w:jc w:val="both"/>
      </w:pPr>
      <w:bookmarkStart w:id="52" w:name="P398"/>
      <w:bookmarkEnd w:id="52"/>
      <w:r>
        <w:lastRenderedPageBreak/>
        <w:t>а) представление заявителем в уполномоченный орган подложных документов, материалов и (или) недостоверных сведений;</w:t>
      </w:r>
    </w:p>
    <w:p w:rsidR="00137C86" w:rsidRDefault="00137C86">
      <w:pPr>
        <w:pStyle w:val="ConsPlusNormal"/>
        <w:spacing w:before="220"/>
        <w:ind w:firstLine="540"/>
        <w:jc w:val="both"/>
      </w:pPr>
      <w:r>
        <w:t xml:space="preserve">б) непредставление заявителем пояснений и (или) документов по запросу, предусмотренному </w:t>
      </w:r>
      <w:hyperlink w:anchor="P373">
        <w:r>
          <w:rPr>
            <w:color w:val="0000FF"/>
          </w:rPr>
          <w:t>абзацем первым пункта 22</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rsidR="00137C86" w:rsidRDefault="00137C86">
      <w:pPr>
        <w:pStyle w:val="ConsPlusNormal"/>
        <w:jc w:val="both"/>
      </w:pPr>
      <w:r>
        <w:t xml:space="preserve">(в ред. Постановлений Правительства РФ от 20.07.2021 </w:t>
      </w:r>
      <w:hyperlink r:id="rId164">
        <w:r>
          <w:rPr>
            <w:color w:val="0000FF"/>
          </w:rPr>
          <w:t>N 1226</w:t>
        </w:r>
      </w:hyperlink>
      <w:r>
        <w:t xml:space="preserve">, от 28.12.2022 </w:t>
      </w:r>
      <w:hyperlink r:id="rId165">
        <w:r>
          <w:rPr>
            <w:color w:val="0000FF"/>
          </w:rPr>
          <w:t>N 2461</w:t>
        </w:r>
      </w:hyperlink>
      <w:r>
        <w:t>)</w:t>
      </w:r>
    </w:p>
    <w:p w:rsidR="00137C86" w:rsidRDefault="00137C86">
      <w:pPr>
        <w:pStyle w:val="ConsPlusNormal"/>
        <w:spacing w:before="220"/>
        <w:ind w:firstLine="540"/>
        <w:jc w:val="both"/>
      </w:pPr>
      <w:r>
        <w:t>в) несоответствие:</w:t>
      </w:r>
    </w:p>
    <w:p w:rsidR="00137C86" w:rsidRDefault="00137C86">
      <w:pPr>
        <w:pStyle w:val="ConsPlusNormal"/>
        <w:spacing w:before="220"/>
        <w:ind w:firstLine="540"/>
        <w:jc w:val="both"/>
      </w:pPr>
      <w:r>
        <w:t xml:space="preserve">программного обеспечения требованиям, установленным </w:t>
      </w:r>
      <w:hyperlink w:anchor="P194">
        <w:r>
          <w:rPr>
            <w:color w:val="0000FF"/>
          </w:rPr>
          <w:t>пунктом 5</w:t>
        </w:r>
      </w:hyperlink>
      <w:r>
        <w:t xml:space="preserve"> настоящих Правил;</w:t>
      </w:r>
    </w:p>
    <w:p w:rsidR="00137C86" w:rsidRDefault="00137C86">
      <w:pPr>
        <w:pStyle w:val="ConsPlusNormal"/>
        <w:spacing w:before="220"/>
        <w:ind w:firstLine="540"/>
        <w:jc w:val="both"/>
      </w:pPr>
      <w:r>
        <w:t xml:space="preserve">программно-аппаратного комплекса требованиям, установленным </w:t>
      </w:r>
      <w:hyperlink w:anchor="P222">
        <w:r>
          <w:rPr>
            <w:color w:val="0000FF"/>
          </w:rPr>
          <w:t>пунктом 5(1)</w:t>
        </w:r>
      </w:hyperlink>
      <w:r>
        <w:t xml:space="preserve"> настоящих Правил.</w:t>
      </w:r>
    </w:p>
    <w:p w:rsidR="00137C86" w:rsidRDefault="00137C86">
      <w:pPr>
        <w:pStyle w:val="ConsPlusNormal"/>
        <w:jc w:val="both"/>
      </w:pPr>
      <w:r>
        <w:t xml:space="preserve">(пп. "в" в ред. </w:t>
      </w:r>
      <w:hyperlink r:id="rId166">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rsidR="00137C86" w:rsidRDefault="00137C86">
      <w:pPr>
        <w:pStyle w:val="ConsPlusNormal"/>
        <w:jc w:val="both"/>
      </w:pPr>
      <w:r>
        <w:t xml:space="preserve">(п. 28 в ред. </w:t>
      </w:r>
      <w:hyperlink r:id="rId16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w:t>
      </w:r>
      <w:hyperlink w:anchor="P133">
        <w:r>
          <w:rPr>
            <w:color w:val="0000FF"/>
          </w:rPr>
          <w:t>пунктами 4</w:t>
        </w:r>
      </w:hyperlink>
      <w:r>
        <w:t xml:space="preserve"> и </w:t>
      </w:r>
      <w:hyperlink w:anchor="P174">
        <w:r>
          <w:rPr>
            <w:color w:val="0000FF"/>
          </w:rPr>
          <w:t>4(1)</w:t>
        </w:r>
      </w:hyperlink>
      <w:r>
        <w:t xml:space="preserve"> настоящих Правил соответственно.</w:t>
      </w:r>
    </w:p>
    <w:p w:rsidR="00137C86" w:rsidRDefault="00137C86">
      <w:pPr>
        <w:pStyle w:val="ConsPlusNormal"/>
        <w:jc w:val="both"/>
      </w:pPr>
      <w:r>
        <w:t xml:space="preserve">(п. 29 в ред. </w:t>
      </w:r>
      <w:hyperlink r:id="rId168">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53" w:name="P409"/>
      <w:bookmarkEnd w:id="53"/>
      <w:r>
        <w:t xml:space="preserve">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37">
        <w:r>
          <w:rPr>
            <w:color w:val="0000FF"/>
          </w:rPr>
          <w:t>подпунктами "в"</w:t>
        </w:r>
      </w:hyperlink>
      <w:r>
        <w:t xml:space="preserve"> - </w:t>
      </w:r>
      <w:hyperlink w:anchor="P139">
        <w:r>
          <w:rPr>
            <w:color w:val="0000FF"/>
          </w:rPr>
          <w:t>"д"</w:t>
        </w:r>
      </w:hyperlink>
      <w:r>
        <w:t xml:space="preserve">, </w:t>
      </w:r>
      <w:hyperlink w:anchor="P147">
        <w:r>
          <w:rPr>
            <w:color w:val="0000FF"/>
          </w:rPr>
          <w:t>"ж"</w:t>
        </w:r>
      </w:hyperlink>
      <w:r>
        <w:t xml:space="preserve"> - </w:t>
      </w:r>
      <w:hyperlink w:anchor="P151">
        <w:r>
          <w:rPr>
            <w:color w:val="0000FF"/>
          </w:rPr>
          <w:t>"к"</w:t>
        </w:r>
      </w:hyperlink>
      <w:r>
        <w:t xml:space="preserve">, </w:t>
      </w:r>
      <w:hyperlink w:anchor="P156">
        <w:r>
          <w:rPr>
            <w:color w:val="0000FF"/>
          </w:rPr>
          <w:t>"н"</w:t>
        </w:r>
      </w:hyperlink>
      <w:r>
        <w:t xml:space="preserve"> - </w:t>
      </w:r>
      <w:hyperlink w:anchor="P166">
        <w:r>
          <w:rPr>
            <w:color w:val="0000FF"/>
          </w:rPr>
          <w:t>"т"</w:t>
        </w:r>
      </w:hyperlink>
      <w:r>
        <w:t xml:space="preserve"> и </w:t>
      </w:r>
      <w:hyperlink w:anchor="P170">
        <w:r>
          <w:rPr>
            <w:color w:val="0000FF"/>
          </w:rPr>
          <w:t>"ф" пункта 4</w:t>
        </w:r>
      </w:hyperlink>
      <w:r>
        <w:t xml:space="preserve"> и </w:t>
      </w:r>
      <w:hyperlink w:anchor="P177">
        <w:r>
          <w:rPr>
            <w:color w:val="0000FF"/>
          </w:rPr>
          <w:t>подпунктами "в"</w:t>
        </w:r>
      </w:hyperlink>
      <w:r>
        <w:t xml:space="preserve"> - </w:t>
      </w:r>
      <w:hyperlink w:anchor="P179">
        <w:r>
          <w:rPr>
            <w:color w:val="0000FF"/>
          </w:rPr>
          <w:t>"д"</w:t>
        </w:r>
      </w:hyperlink>
      <w:r>
        <w:t xml:space="preserve">, </w:t>
      </w:r>
      <w:hyperlink w:anchor="P186">
        <w:r>
          <w:rPr>
            <w:color w:val="0000FF"/>
          </w:rPr>
          <w:t>"ж"</w:t>
        </w:r>
      </w:hyperlink>
      <w:r>
        <w:t xml:space="preserve"> - </w:t>
      </w:r>
      <w:hyperlink w:anchor="P190">
        <w:r>
          <w:rPr>
            <w:color w:val="0000FF"/>
          </w:rPr>
          <w:t>"л"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rsidR="00137C86" w:rsidRDefault="00137C86">
      <w:pPr>
        <w:pStyle w:val="ConsPlusNormal"/>
        <w:spacing w:before="220"/>
        <w:ind w:firstLine="540"/>
        <w:jc w:val="both"/>
      </w:pPr>
      <w:r>
        <w:t xml:space="preserve">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168">
        <w:r>
          <w:rPr>
            <w:color w:val="0000FF"/>
          </w:rPr>
          <w:t>подпунктом "у" пункта 4</w:t>
        </w:r>
      </w:hyperlink>
      <w:r>
        <w:t xml:space="preserve"> настоящих Правил, ежегодно, не позднее 1 апреля.</w:t>
      </w:r>
    </w:p>
    <w:p w:rsidR="00137C86" w:rsidRDefault="00137C86">
      <w:pPr>
        <w:pStyle w:val="ConsPlusNormal"/>
        <w:spacing w:before="220"/>
        <w:ind w:firstLine="540"/>
        <w:jc w:val="both"/>
      </w:pPr>
      <w: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rsidR="00137C86" w:rsidRDefault="00137C86">
      <w:pPr>
        <w:pStyle w:val="ConsPlusNormal"/>
        <w:jc w:val="both"/>
      </w:pPr>
      <w:r>
        <w:t xml:space="preserve">(п. 30 в ред. </w:t>
      </w:r>
      <w:hyperlink r:id="rId169">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54" w:name="P413"/>
      <w:bookmarkEnd w:id="54"/>
      <w:r>
        <w:lastRenderedPageBreak/>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w:t>
      </w:r>
      <w:hyperlink w:anchor="P140">
        <w:r>
          <w:rPr>
            <w:color w:val="0000FF"/>
          </w:rPr>
          <w:t>подпунктом "е" пункта 4</w:t>
        </w:r>
      </w:hyperlink>
      <w:r>
        <w:t xml:space="preserve"> и </w:t>
      </w:r>
      <w:hyperlink w:anchor="P180">
        <w:r>
          <w:rPr>
            <w:color w:val="0000FF"/>
          </w:rPr>
          <w:t>подпунктом "е" пункта 4(1)</w:t>
        </w:r>
      </w:hyperlink>
      <w:r>
        <w:t xml:space="preserve"> настоящих Правил соответственно, в течение 5 рабочих дней со дня вступления в силу соответствующих изменений направляет в адрес уполномоченного органа заявление о внесении изменений с приложением документов, подтверждающих такие изменения.</w:t>
      </w:r>
    </w:p>
    <w:p w:rsidR="00137C86" w:rsidRDefault="00137C86">
      <w:pPr>
        <w:pStyle w:val="ConsPlusNormal"/>
        <w:jc w:val="both"/>
      </w:pPr>
      <w:r>
        <w:t xml:space="preserve">(в ред. </w:t>
      </w:r>
      <w:hyperlink r:id="rId17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hyperlink r:id="rId171">
        <w:r>
          <w:rPr>
            <w:color w:val="0000FF"/>
          </w:rPr>
          <w:t>Заявление</w:t>
        </w:r>
      </w:hyperlink>
      <w:r>
        <w:t xml:space="preserve">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rsidR="00137C86" w:rsidRDefault="00137C86">
      <w:pPr>
        <w:pStyle w:val="ConsPlusNormal"/>
        <w:jc w:val="both"/>
      </w:pPr>
      <w:r>
        <w:t xml:space="preserve">(п. 30(1) введен </w:t>
      </w:r>
      <w:hyperlink r:id="rId172">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bookmarkStart w:id="55" w:name="P417"/>
      <w:bookmarkEnd w:id="55"/>
      <w:r>
        <w:t xml:space="preserve">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w:t>
      </w:r>
      <w:hyperlink w:anchor="P196">
        <w:r>
          <w:rPr>
            <w:color w:val="0000FF"/>
          </w:rPr>
          <w:t>подпунктом "а" пункта 5</w:t>
        </w:r>
      </w:hyperlink>
      <w:r>
        <w:t xml:space="preserve">, </w:t>
      </w:r>
      <w:hyperlink w:anchor="P223">
        <w:r>
          <w:rPr>
            <w:color w:val="0000FF"/>
          </w:rPr>
          <w:t>подпунктом "а" пункта 5(1)</w:t>
        </w:r>
      </w:hyperlink>
      <w:r>
        <w:t xml:space="preserve"> настоящих Правил, в течение 5 рабочих дней со дня получения заявления о внесении изменений.</w:t>
      </w:r>
    </w:p>
    <w:p w:rsidR="00137C86" w:rsidRDefault="00137C86">
      <w:pPr>
        <w:pStyle w:val="ConsPlusNormal"/>
        <w:jc w:val="both"/>
      </w:pPr>
      <w:r>
        <w:t xml:space="preserve">(в ред. Постановлений Правительства РФ от 20.07.2021 </w:t>
      </w:r>
      <w:hyperlink r:id="rId173">
        <w:r>
          <w:rPr>
            <w:color w:val="0000FF"/>
          </w:rPr>
          <w:t>N 1226</w:t>
        </w:r>
      </w:hyperlink>
      <w:r>
        <w:t xml:space="preserve">, от 28.12.2022 </w:t>
      </w:r>
      <w:hyperlink r:id="rId174">
        <w:r>
          <w:rPr>
            <w:color w:val="0000FF"/>
          </w:rPr>
          <w:t>N 2461</w:t>
        </w:r>
      </w:hyperlink>
      <w:r>
        <w:t>)</w:t>
      </w:r>
    </w:p>
    <w:p w:rsidR="00137C86" w:rsidRDefault="00137C86">
      <w:pPr>
        <w:pStyle w:val="ConsPlusNormal"/>
        <w:spacing w:before="220"/>
        <w:ind w:firstLine="540"/>
        <w:jc w:val="both"/>
      </w:pPr>
      <w:r>
        <w:t xml:space="preserve">Уполномоченный орган вправе запросить у заявителя дополнительные сведения (пояснения) и (или) документы. Исчисление срока, предусмотренного </w:t>
      </w:r>
      <w:hyperlink w:anchor="P417">
        <w:r>
          <w:rPr>
            <w:color w:val="0000FF"/>
          </w:rPr>
          <w:t>абзацем первым</w:t>
        </w:r>
      </w:hyperlink>
      <w:r>
        <w:t xml:space="preserve">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rsidR="00137C86" w:rsidRDefault="00137C86">
      <w:pPr>
        <w:pStyle w:val="ConsPlusNormal"/>
        <w:jc w:val="both"/>
      </w:pPr>
      <w:r>
        <w:t xml:space="preserve">(п. 30(2) введен </w:t>
      </w:r>
      <w:hyperlink r:id="rId175">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bookmarkStart w:id="56" w:name="P421"/>
      <w:bookmarkEnd w:id="56"/>
      <w:r>
        <w:t xml:space="preserve">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w:t>
      </w:r>
      <w:hyperlink w:anchor="P196">
        <w:r>
          <w:rPr>
            <w:color w:val="0000FF"/>
          </w:rPr>
          <w:t>подпунктом "а" пункта 5</w:t>
        </w:r>
      </w:hyperlink>
      <w:r>
        <w:t xml:space="preserve"> и </w:t>
      </w:r>
      <w:hyperlink w:anchor="P223">
        <w:r>
          <w:rPr>
            <w:color w:val="0000FF"/>
          </w:rPr>
          <w:t>подпунктом "а" пункта 5(1)</w:t>
        </w:r>
      </w:hyperlink>
      <w:r>
        <w:t xml:space="preserve"> настоящих Правил.</w:t>
      </w:r>
    </w:p>
    <w:p w:rsidR="00137C86" w:rsidRDefault="00137C86">
      <w:pPr>
        <w:pStyle w:val="ConsPlusNormal"/>
        <w:spacing w:before="220"/>
        <w:ind w:firstLine="540"/>
        <w:jc w:val="both"/>
      </w:pPr>
      <w: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rsidR="00137C86" w:rsidRDefault="00137C86">
      <w:pPr>
        <w:pStyle w:val="ConsPlusNormal"/>
        <w:spacing w:before="220"/>
        <w:ind w:firstLine="540"/>
        <w:jc w:val="both"/>
      </w:pPr>
      <w:r>
        <w:t xml:space="preserve">о программном обеспечении из реестра российского программного обеспечения - в случае несоответствия требованиям, установленным </w:t>
      </w:r>
      <w:hyperlink w:anchor="P196">
        <w:r>
          <w:rPr>
            <w:color w:val="0000FF"/>
          </w:rPr>
          <w:t>подпунктом "а" пункта 5</w:t>
        </w:r>
      </w:hyperlink>
      <w:r>
        <w:t xml:space="preserve"> настоящих Правил;</w:t>
      </w:r>
    </w:p>
    <w:p w:rsidR="00137C86" w:rsidRDefault="00137C86">
      <w:pPr>
        <w:pStyle w:val="ConsPlusNormal"/>
        <w:spacing w:before="220"/>
        <w:ind w:firstLine="540"/>
        <w:jc w:val="both"/>
      </w:pPr>
      <w:r>
        <w:t xml:space="preserve">о программно-аппаратном комплексе из реестра российского программного обеспечения - в случае несоответствия требованиям, установленным </w:t>
      </w:r>
      <w:hyperlink w:anchor="P223">
        <w:r>
          <w:rPr>
            <w:color w:val="0000FF"/>
          </w:rPr>
          <w:t>подпунктом "а" пункта 5(1)</w:t>
        </w:r>
      </w:hyperlink>
      <w:r>
        <w:t xml:space="preserve"> настоящих Правил.</w:t>
      </w:r>
    </w:p>
    <w:p w:rsidR="00137C86" w:rsidRDefault="00137C86">
      <w:pPr>
        <w:pStyle w:val="ConsPlusNormal"/>
        <w:jc w:val="both"/>
      </w:pPr>
      <w:r>
        <w:t xml:space="preserve">(п. 30(3) в ред. </w:t>
      </w:r>
      <w:hyperlink r:id="rId176">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57" w:name="P426"/>
      <w:bookmarkEnd w:id="57"/>
      <w:r>
        <w:t xml:space="preserve">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w:t>
      </w:r>
      <w:hyperlink r:id="rId177">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rsidR="00137C86" w:rsidRDefault="00137C86">
      <w:pPr>
        <w:pStyle w:val="ConsPlusNormal"/>
        <w:jc w:val="both"/>
      </w:pPr>
      <w:r>
        <w:t xml:space="preserve">(в ред. </w:t>
      </w:r>
      <w:hyperlink r:id="rId178">
        <w:r>
          <w:rPr>
            <w:color w:val="0000FF"/>
          </w:rPr>
          <w:t>Постановления</w:t>
        </w:r>
      </w:hyperlink>
      <w:r>
        <w:t xml:space="preserve"> Правительства РФ от 08.08.2022 N 1393)</w:t>
      </w:r>
    </w:p>
    <w:p w:rsidR="00137C86" w:rsidRDefault="00137C86">
      <w:pPr>
        <w:pStyle w:val="ConsPlusNormal"/>
        <w:spacing w:before="220"/>
        <w:ind w:firstLine="540"/>
        <w:jc w:val="both"/>
      </w:pPr>
      <w:hyperlink r:id="rId179">
        <w:r>
          <w:rPr>
            <w:color w:val="0000FF"/>
          </w:rPr>
          <w:t>Методика</w:t>
        </w:r>
      </w:hyperlink>
      <w:r>
        <w:t xml:space="preserve"> проведения проверки устанавливается уполномоченным органом.</w:t>
      </w:r>
    </w:p>
    <w:p w:rsidR="00137C86" w:rsidRDefault="00137C86">
      <w:pPr>
        <w:pStyle w:val="ConsPlusNormal"/>
        <w:spacing w:before="220"/>
        <w:ind w:firstLine="540"/>
        <w:jc w:val="both"/>
      </w:pPr>
      <w:r>
        <w:t xml:space="preserve">Абзац утратил силу с 1 января 2023 года. - </w:t>
      </w:r>
      <w:hyperlink r:id="rId180">
        <w:r>
          <w:rPr>
            <w:color w:val="0000FF"/>
          </w:rPr>
          <w:t>Постановление</w:t>
        </w:r>
      </w:hyperlink>
      <w:r>
        <w:t xml:space="preserve"> Правительства РФ от 28.12.2022 N 2461.</w:t>
      </w:r>
    </w:p>
    <w:p w:rsidR="00137C86" w:rsidRDefault="00137C86">
      <w:pPr>
        <w:pStyle w:val="ConsPlusNormal"/>
        <w:spacing w:before="220"/>
        <w:ind w:firstLine="540"/>
        <w:jc w:val="both"/>
      </w:pPr>
      <w:r>
        <w:t xml:space="preserve">Абзац утратил силу. - </w:t>
      </w:r>
      <w:hyperlink r:id="rId181">
        <w:r>
          <w:rPr>
            <w:color w:val="0000FF"/>
          </w:rPr>
          <w:t>Постановление</w:t>
        </w:r>
      </w:hyperlink>
      <w:r>
        <w:t xml:space="preserve"> Правительства РФ от 20.07.2021 N 1226.</w:t>
      </w:r>
    </w:p>
    <w:p w:rsidR="00137C86" w:rsidRDefault="00137C86">
      <w:pPr>
        <w:pStyle w:val="ConsPlusNormal"/>
        <w:jc w:val="both"/>
      </w:pPr>
      <w:r>
        <w:t xml:space="preserve">(п. 30(4) введен </w:t>
      </w:r>
      <w:hyperlink r:id="rId182">
        <w:r>
          <w:rPr>
            <w:color w:val="0000FF"/>
          </w:rPr>
          <w:t>Постановлением</w:t>
        </w:r>
      </w:hyperlink>
      <w:r>
        <w:t xml:space="preserve"> Правительства РФ от 20.12.2017 N 1594)</w:t>
      </w:r>
    </w:p>
    <w:p w:rsidR="00137C86" w:rsidRDefault="00137C86">
      <w:pPr>
        <w:pStyle w:val="ConsPlusNormal"/>
        <w:spacing w:before="220"/>
        <w:ind w:firstLine="540"/>
        <w:jc w:val="both"/>
      </w:pPr>
      <w:bookmarkStart w:id="58" w:name="P432"/>
      <w:bookmarkEnd w:id="58"/>
      <w: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rsidR="00137C86" w:rsidRDefault="00137C86">
      <w:pPr>
        <w:pStyle w:val="ConsPlusNormal"/>
        <w:spacing w:before="220"/>
        <w:ind w:firstLine="540"/>
        <w:jc w:val="both"/>
      </w:pPr>
      <w: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rsidR="00137C86" w:rsidRDefault="00137C86">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137C86" w:rsidRDefault="00137C86">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137C86" w:rsidRDefault="00137C86">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137C86" w:rsidRDefault="00137C86">
      <w:pPr>
        <w:pStyle w:val="ConsPlusNormal"/>
        <w:jc w:val="both"/>
      </w:pPr>
      <w:r>
        <w:t xml:space="preserve">(п. 30(5) введен </w:t>
      </w:r>
      <w:hyperlink r:id="rId183">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w:t>
      </w:r>
      <w:hyperlink w:anchor="P140">
        <w:r>
          <w:rPr>
            <w:color w:val="0000FF"/>
          </w:rPr>
          <w:t>подпунктами "е"</w:t>
        </w:r>
      </w:hyperlink>
      <w:r>
        <w:t xml:space="preserve">, </w:t>
      </w:r>
      <w:hyperlink w:anchor="P151">
        <w:r>
          <w:rPr>
            <w:color w:val="0000FF"/>
          </w:rPr>
          <w:t>"к"</w:t>
        </w:r>
      </w:hyperlink>
      <w:r>
        <w:t xml:space="preserve">, </w:t>
      </w:r>
      <w:hyperlink w:anchor="P162">
        <w:r>
          <w:rPr>
            <w:color w:val="0000FF"/>
          </w:rPr>
          <w:t>"р"</w:t>
        </w:r>
      </w:hyperlink>
      <w:r>
        <w:t xml:space="preserve"> - </w:t>
      </w:r>
      <w:hyperlink w:anchor="P166">
        <w:r>
          <w:rPr>
            <w:color w:val="0000FF"/>
          </w:rPr>
          <w:t>"т" пункта 4</w:t>
        </w:r>
      </w:hyperlink>
      <w:r>
        <w:t xml:space="preserve"> и </w:t>
      </w:r>
      <w:hyperlink w:anchor="P180">
        <w:r>
          <w:rPr>
            <w:color w:val="0000FF"/>
          </w:rPr>
          <w:t>подпунктом "е"</w:t>
        </w:r>
      </w:hyperlink>
      <w:r>
        <w:t xml:space="preserve"> и </w:t>
      </w:r>
      <w:hyperlink w:anchor="P189">
        <w:r>
          <w:rPr>
            <w:color w:val="0000FF"/>
          </w:rPr>
          <w:t>"к" пункта 4(1)</w:t>
        </w:r>
      </w:hyperlink>
      <w:r>
        <w:t xml:space="preserve"> настоящих Правил), в течение 5 рабочих дней со дня получения уведомления об изменении сведений.</w:t>
      </w:r>
    </w:p>
    <w:p w:rsidR="00137C86" w:rsidRDefault="00137C86">
      <w:pPr>
        <w:pStyle w:val="ConsPlusNormal"/>
        <w:spacing w:before="220"/>
        <w:ind w:firstLine="540"/>
        <w:jc w:val="both"/>
      </w:pPr>
      <w:r>
        <w:t xml:space="preserve">Изменения в сведения, предусмотренные </w:t>
      </w:r>
      <w:hyperlink w:anchor="P140">
        <w:r>
          <w:rPr>
            <w:color w:val="0000FF"/>
          </w:rPr>
          <w:t>подпунктом "е" пункта 4</w:t>
        </w:r>
      </w:hyperlink>
      <w:r>
        <w:t xml:space="preserve"> и </w:t>
      </w:r>
      <w:hyperlink w:anchor="P180">
        <w:r>
          <w:rPr>
            <w:color w:val="0000FF"/>
          </w:rPr>
          <w:t>подпунктом "е" пункта 4(1)</w:t>
        </w:r>
      </w:hyperlink>
      <w:r>
        <w:t xml:space="preserve"> настоящих Правил, вносятся в срок не позднее рабочего дня, следующего за днем принятия уполномоченным органом решения в соответствии с </w:t>
      </w:r>
      <w:hyperlink w:anchor="P421">
        <w:r>
          <w:rPr>
            <w:color w:val="0000FF"/>
          </w:rPr>
          <w:t>пунктом 30(3)</w:t>
        </w:r>
      </w:hyperlink>
      <w:r>
        <w:t xml:space="preserve"> настоящих Правил.</w:t>
      </w:r>
    </w:p>
    <w:p w:rsidR="00137C86" w:rsidRDefault="00137C86">
      <w:pPr>
        <w:pStyle w:val="ConsPlusNormal"/>
        <w:spacing w:before="220"/>
        <w:ind w:firstLine="540"/>
        <w:jc w:val="both"/>
      </w:pPr>
      <w:r>
        <w:t xml:space="preserve">Изменения в сведения, предусмотренные </w:t>
      </w:r>
      <w:hyperlink w:anchor="P151">
        <w:r>
          <w:rPr>
            <w:color w:val="0000FF"/>
          </w:rPr>
          <w:t>подпунктом "к" пункта 4</w:t>
        </w:r>
      </w:hyperlink>
      <w:r>
        <w:t xml:space="preserve"> и </w:t>
      </w:r>
      <w:hyperlink w:anchor="P189">
        <w:r>
          <w:rPr>
            <w:color w:val="0000FF"/>
          </w:rPr>
          <w:t>подпунктом "к" пункта 4(1)</w:t>
        </w:r>
      </w:hyperlink>
      <w:r>
        <w:t xml:space="preserve">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rsidR="00137C86" w:rsidRDefault="00137C86">
      <w:pPr>
        <w:pStyle w:val="ConsPlusNormal"/>
        <w:spacing w:before="220"/>
        <w:ind w:firstLine="540"/>
        <w:jc w:val="both"/>
      </w:pPr>
      <w:r>
        <w:t xml:space="preserve">Изменения в сведения, предусмотренные </w:t>
      </w:r>
      <w:hyperlink w:anchor="P162">
        <w:r>
          <w:rPr>
            <w:color w:val="0000FF"/>
          </w:rPr>
          <w:t>подпунктом "р" пункта 4</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137C86" w:rsidRDefault="00137C86">
      <w:pPr>
        <w:pStyle w:val="ConsPlusNormal"/>
        <w:spacing w:before="220"/>
        <w:ind w:firstLine="540"/>
        <w:jc w:val="both"/>
      </w:pPr>
      <w:r>
        <w:lastRenderedPageBreak/>
        <w:t xml:space="preserve">Изменения в сведения, предусмотренные </w:t>
      </w:r>
      <w:hyperlink w:anchor="P164">
        <w:r>
          <w:rPr>
            <w:color w:val="0000FF"/>
          </w:rPr>
          <w:t>подпунктом "с" пункта 4</w:t>
        </w:r>
      </w:hyperlink>
      <w:r>
        <w:t xml:space="preserve">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rsidR="00137C86" w:rsidRDefault="00137C86">
      <w:pPr>
        <w:pStyle w:val="ConsPlusNormal"/>
        <w:spacing w:before="220"/>
        <w:ind w:firstLine="540"/>
        <w:jc w:val="both"/>
      </w:pPr>
      <w:r>
        <w:t xml:space="preserve">Изменения в сведения, предусмотренные </w:t>
      </w:r>
      <w:hyperlink w:anchor="P166">
        <w:r>
          <w:rPr>
            <w:color w:val="0000FF"/>
          </w:rPr>
          <w:t>подпунктом "т" пункта 4</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137C86" w:rsidRDefault="00137C86">
      <w:pPr>
        <w:pStyle w:val="ConsPlusNormal"/>
        <w:jc w:val="both"/>
      </w:pPr>
      <w:r>
        <w:t xml:space="preserve">(п. 31 в ред. </w:t>
      </w:r>
      <w:hyperlink r:id="rId184">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rsidR="00137C86" w:rsidRDefault="00137C86">
      <w:pPr>
        <w:pStyle w:val="ConsPlusNormal"/>
        <w:jc w:val="both"/>
      </w:pPr>
      <w:r>
        <w:t xml:space="preserve">(п. 32 в ред. </w:t>
      </w:r>
      <w:hyperlink r:id="rId18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59" w:name="P447"/>
      <w:bookmarkEnd w:id="59"/>
      <w: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rsidR="00137C86" w:rsidRDefault="00137C86">
      <w:pPr>
        <w:pStyle w:val="ConsPlusNormal"/>
        <w:spacing w:before="220"/>
        <w:ind w:firstLine="540"/>
        <w:jc w:val="both"/>
      </w:pPr>
      <w:bookmarkStart w:id="60" w:name="P448"/>
      <w:bookmarkEnd w:id="60"/>
      <w:r>
        <w:t xml:space="preserve">а) поступление </w:t>
      </w:r>
      <w:hyperlink r:id="rId186">
        <w:r>
          <w:rPr>
            <w:color w:val="0000FF"/>
          </w:rPr>
          <w:t>заявления</w:t>
        </w:r>
      </w:hyperlink>
      <w:r>
        <w:t xml:space="preserve">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137C86" w:rsidRDefault="00137C86">
      <w:pPr>
        <w:pStyle w:val="ConsPlusNormal"/>
        <w:spacing w:before="220"/>
        <w:ind w:firstLine="540"/>
        <w:jc w:val="both"/>
      </w:pPr>
      <w:bookmarkStart w:id="61" w:name="P449"/>
      <w:bookmarkEnd w:id="61"/>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 соответственно, и содержащего документальное подтверждение таких обстоятельств;</w:t>
      </w:r>
    </w:p>
    <w:p w:rsidR="00137C86" w:rsidRDefault="00137C86">
      <w:pPr>
        <w:pStyle w:val="ConsPlusNormal"/>
        <w:spacing w:before="220"/>
        <w:ind w:firstLine="540"/>
        <w:jc w:val="both"/>
      </w:pPr>
      <w:bookmarkStart w:id="62" w:name="P450"/>
      <w:bookmarkEnd w:id="62"/>
      <w:r>
        <w:t xml:space="preserve">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w:t>
      </w:r>
      <w:hyperlink w:anchor="P409">
        <w:r>
          <w:rPr>
            <w:color w:val="0000FF"/>
          </w:rPr>
          <w:t>пунктом 30</w:t>
        </w:r>
      </w:hyperlink>
      <w:r>
        <w:t xml:space="preserve"> настоящих Правил;</w:t>
      </w:r>
    </w:p>
    <w:p w:rsidR="00137C86" w:rsidRDefault="00137C86">
      <w:pPr>
        <w:pStyle w:val="ConsPlusNormal"/>
        <w:spacing w:before="220"/>
        <w:ind w:firstLine="540"/>
        <w:jc w:val="both"/>
      </w:pPr>
      <w:bookmarkStart w:id="63" w:name="P451"/>
      <w:bookmarkEnd w:id="63"/>
      <w:r>
        <w:t xml:space="preserve">г) переход исключительного права на программное обеспечение к правообладателю, не отвечающему требованиям, установленным </w:t>
      </w:r>
      <w:hyperlink w:anchor="P196">
        <w:r>
          <w:rPr>
            <w:color w:val="0000FF"/>
          </w:rPr>
          <w:t>подпунктом "а" пункта 5</w:t>
        </w:r>
      </w:hyperlink>
      <w:r>
        <w:t xml:space="preserve"> настоящих Правил, либо переход прав на программно-аппаратный комплекс юридическому лицу, не отвечающему требованиям, установленным </w:t>
      </w:r>
      <w:hyperlink w:anchor="P223">
        <w:r>
          <w:rPr>
            <w:color w:val="0000FF"/>
          </w:rPr>
          <w:t>подпунктом "а" пункта 5(1)</w:t>
        </w:r>
      </w:hyperlink>
      <w:r>
        <w:t xml:space="preserve"> настоящих Правил;</w:t>
      </w:r>
    </w:p>
    <w:p w:rsidR="00137C86" w:rsidRDefault="00137C86">
      <w:pPr>
        <w:pStyle w:val="ConsPlusNormal"/>
        <w:spacing w:before="220"/>
        <w:ind w:firstLine="540"/>
        <w:jc w:val="both"/>
      </w:pPr>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w:t>
      </w:r>
    </w:p>
    <w:p w:rsidR="00137C86" w:rsidRDefault="00137C86">
      <w:pPr>
        <w:pStyle w:val="ConsPlusNormal"/>
        <w:spacing w:before="220"/>
        <w:ind w:firstLine="540"/>
        <w:jc w:val="both"/>
      </w:pPr>
      <w:bookmarkStart w:id="64" w:name="P453"/>
      <w:bookmarkEnd w:id="64"/>
      <w:r>
        <w:t>е) заявитель не устранил недостоверную информацию, содержащуюся в составе реестровой записи, выявленную уполномоченным органом.</w:t>
      </w:r>
    </w:p>
    <w:p w:rsidR="00137C86" w:rsidRDefault="00137C86">
      <w:pPr>
        <w:pStyle w:val="ConsPlusNormal"/>
        <w:jc w:val="both"/>
      </w:pPr>
      <w:r>
        <w:t xml:space="preserve">(п. 33 в ред. </w:t>
      </w:r>
      <w:hyperlink r:id="rId187">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34. Решение об исключении сведений о программном обеспечении или программно-аппаратном комплексе из реестра российского программного обеспечения принимается уполномоченным органом:</w:t>
      </w:r>
    </w:p>
    <w:p w:rsidR="00137C86" w:rsidRDefault="00137C86">
      <w:pPr>
        <w:pStyle w:val="ConsPlusNormal"/>
        <w:jc w:val="both"/>
      </w:pPr>
      <w:r>
        <w:t xml:space="preserve">(в ред. Постановлений Правительства РФ от 20.12.2017 </w:t>
      </w:r>
      <w:hyperlink r:id="rId188">
        <w:r>
          <w:rPr>
            <w:color w:val="0000FF"/>
          </w:rPr>
          <w:t>N 1594</w:t>
        </w:r>
      </w:hyperlink>
      <w:r>
        <w:t xml:space="preserve">, от 28.12.2022 </w:t>
      </w:r>
      <w:hyperlink r:id="rId189">
        <w:r>
          <w:rPr>
            <w:color w:val="0000FF"/>
          </w:rPr>
          <w:t>N 2461</w:t>
        </w:r>
      </w:hyperlink>
      <w:r>
        <w:t>)</w:t>
      </w:r>
    </w:p>
    <w:p w:rsidR="00137C86" w:rsidRDefault="00137C86">
      <w:pPr>
        <w:pStyle w:val="ConsPlusNormal"/>
        <w:spacing w:before="220"/>
        <w:ind w:firstLine="540"/>
        <w:jc w:val="both"/>
      </w:pPr>
      <w:r>
        <w:lastRenderedPageBreak/>
        <w:t xml:space="preserve">а) в случае, предусмотренном </w:t>
      </w:r>
      <w:hyperlink w:anchor="P448">
        <w:r>
          <w:rPr>
            <w:color w:val="0000FF"/>
          </w:rPr>
          <w:t>подпунктом "а" пункта 33</w:t>
        </w:r>
      </w:hyperlink>
      <w:r>
        <w:t xml:space="preserve">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rsidR="00137C86" w:rsidRDefault="00137C86">
      <w:pPr>
        <w:pStyle w:val="ConsPlusNormal"/>
        <w:jc w:val="both"/>
      </w:pPr>
      <w:r>
        <w:t xml:space="preserve">(пп. "а" в ред. </w:t>
      </w:r>
      <w:hyperlink r:id="rId19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б) в случае, предусмотренном </w:t>
      </w:r>
      <w:hyperlink w:anchor="P449">
        <w:r>
          <w:rPr>
            <w:color w:val="0000FF"/>
          </w:rPr>
          <w:t>подпунктом "б" пункта 33</w:t>
        </w:r>
      </w:hyperlink>
      <w:r>
        <w:t xml:space="preserve">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w:t>
      </w:r>
      <w:hyperlink w:anchor="P194">
        <w:r>
          <w:rPr>
            <w:color w:val="0000FF"/>
          </w:rPr>
          <w:t>пунктом 5</w:t>
        </w:r>
      </w:hyperlink>
      <w:r>
        <w:t xml:space="preserve"> или </w:t>
      </w:r>
      <w:hyperlink w:anchor="P222">
        <w:r>
          <w:rPr>
            <w:color w:val="0000FF"/>
          </w:rPr>
          <w:t>пунктом 5(1)</w:t>
        </w:r>
      </w:hyperlink>
      <w:r>
        <w:t xml:space="preserve">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137C86" w:rsidRDefault="00137C86">
      <w:pPr>
        <w:pStyle w:val="ConsPlusNormal"/>
        <w:jc w:val="both"/>
      </w:pPr>
      <w:r>
        <w:t xml:space="preserve">(пп. "б" в ред. </w:t>
      </w:r>
      <w:hyperlink r:id="rId191">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в) в случае, предусмотренном </w:t>
      </w:r>
      <w:hyperlink w:anchor="P447">
        <w:r>
          <w:rPr>
            <w:color w:val="0000FF"/>
          </w:rPr>
          <w:t>подпунктом "в" пункта 33</w:t>
        </w:r>
      </w:hyperlink>
      <w:r>
        <w:t xml:space="preserve"> настоящих Правил, - в течение 10 рабочих дней с даты подписания документа, указанного в </w:t>
      </w:r>
      <w:hyperlink w:anchor="P342">
        <w:r>
          <w:rPr>
            <w:color w:val="0000FF"/>
          </w:rPr>
          <w:t>пункте 16</w:t>
        </w:r>
      </w:hyperlink>
      <w:r>
        <w:t xml:space="preserve">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137C86" w:rsidRDefault="00137C86">
      <w:pPr>
        <w:pStyle w:val="ConsPlusNormal"/>
        <w:spacing w:before="220"/>
        <w:ind w:firstLine="540"/>
        <w:jc w:val="both"/>
      </w:pPr>
      <w:r>
        <w:t xml:space="preserve">г) в случае, предусмотренном </w:t>
      </w:r>
      <w:hyperlink w:anchor="P451">
        <w:r>
          <w:rPr>
            <w:color w:val="0000FF"/>
          </w:rPr>
          <w:t>подпунктом "г" пункта 33</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rsidR="00137C86" w:rsidRDefault="00137C86">
      <w:pPr>
        <w:pStyle w:val="ConsPlusNormal"/>
        <w:jc w:val="both"/>
      </w:pPr>
      <w:r>
        <w:t xml:space="preserve">(пп. "г" в ред. </w:t>
      </w:r>
      <w:hyperlink r:id="rId192">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д) в случае, предусмотренном </w:t>
      </w:r>
      <w:hyperlink w:anchor="P447">
        <w:r>
          <w:rPr>
            <w:color w:val="0000FF"/>
          </w:rPr>
          <w:t>подпунктом "д" пункта 33</w:t>
        </w:r>
      </w:hyperlink>
      <w:r>
        <w:t xml:space="preserve"> настоящих Правил, - в течение 10 рабочих дней со дня поступления заключения;</w:t>
      </w:r>
    </w:p>
    <w:p w:rsidR="00137C86" w:rsidRDefault="00137C86">
      <w:pPr>
        <w:pStyle w:val="ConsPlusNormal"/>
        <w:jc w:val="both"/>
      </w:pPr>
      <w:r>
        <w:t xml:space="preserve">(пп. "д" введен </w:t>
      </w:r>
      <w:hyperlink r:id="rId193">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r>
        <w:t xml:space="preserve">е) в случае, предусмотренном </w:t>
      </w:r>
      <w:hyperlink w:anchor="P453">
        <w:r>
          <w:rPr>
            <w:color w:val="0000FF"/>
          </w:rPr>
          <w:t>подпунктом "е" пункта 33</w:t>
        </w:r>
      </w:hyperlink>
      <w:r>
        <w:t xml:space="preserve"> настоящих Правил, - по истечении 6 месяцев со дня ограничения доступа к реестровой записи, предусмотренного </w:t>
      </w:r>
      <w:hyperlink w:anchor="P432">
        <w:r>
          <w:rPr>
            <w:color w:val="0000FF"/>
          </w:rPr>
          <w:t>пунктом 30(5)</w:t>
        </w:r>
      </w:hyperlink>
      <w:r>
        <w:t xml:space="preserve"> настоящих Правил.</w:t>
      </w:r>
    </w:p>
    <w:p w:rsidR="00137C86" w:rsidRDefault="00137C86">
      <w:pPr>
        <w:pStyle w:val="ConsPlusNormal"/>
        <w:jc w:val="both"/>
      </w:pPr>
      <w:r>
        <w:t xml:space="preserve">(пп. "е" введен </w:t>
      </w:r>
      <w:hyperlink r:id="rId194">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обеспечении или программно-аппаратном комплексе из реестра российского программного обеспечения.</w:t>
      </w:r>
    </w:p>
    <w:p w:rsidR="00137C86" w:rsidRDefault="00137C86">
      <w:pPr>
        <w:pStyle w:val="ConsPlusNormal"/>
        <w:spacing w:before="220"/>
        <w:ind w:firstLine="540"/>
        <w:jc w:val="both"/>
      </w:pPr>
      <w: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rsidR="00137C86" w:rsidRDefault="00137C86">
      <w:pPr>
        <w:pStyle w:val="ConsPlusNormal"/>
        <w:jc w:val="both"/>
      </w:pPr>
      <w:r>
        <w:t xml:space="preserve">(п. 35 в ред. </w:t>
      </w:r>
      <w:hyperlink r:id="rId195">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 xml:space="preserve">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w:t>
      </w:r>
      <w:r>
        <w:lastRenderedPageBreak/>
        <w:t>законодательством Российской Федерации.</w:t>
      </w:r>
    </w:p>
    <w:p w:rsidR="00137C86" w:rsidRDefault="00137C86">
      <w:pPr>
        <w:pStyle w:val="ConsPlusNormal"/>
        <w:jc w:val="both"/>
      </w:pPr>
      <w:r>
        <w:t xml:space="preserve">(в ред. </w:t>
      </w:r>
      <w:hyperlink r:id="rId196">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37. Сведения, содержащиеся в реестре российского программного обеспечения, являются открытыми и общедоступными.</w:t>
      </w:r>
    </w:p>
    <w:p w:rsidR="00137C86" w:rsidRDefault="00137C86">
      <w:pPr>
        <w:pStyle w:val="ConsPlusNormal"/>
        <w:jc w:val="both"/>
      </w:pPr>
      <w:r>
        <w:t xml:space="preserve">(в ред. </w:t>
      </w:r>
      <w:hyperlink r:id="rId197">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38. Доступ к сведениям, содержащимся в реестре российского программного обеспечения, обеспечивается путем:</w:t>
      </w:r>
    </w:p>
    <w:p w:rsidR="00137C86" w:rsidRDefault="00137C86">
      <w:pPr>
        <w:pStyle w:val="ConsPlusNormal"/>
        <w:spacing w:before="220"/>
        <w:ind w:firstLine="540"/>
        <w:jc w:val="both"/>
      </w:pPr>
      <w:r>
        <w:t>а) размещения сведений на официальном сайте оператора реестра российского программного обеспечения;</w:t>
      </w:r>
    </w:p>
    <w:p w:rsidR="00137C86" w:rsidRDefault="00137C86">
      <w:pPr>
        <w:pStyle w:val="ConsPlusNormal"/>
        <w:spacing w:before="220"/>
        <w:ind w:firstLine="540"/>
        <w:jc w:val="both"/>
      </w:pPr>
      <w:bookmarkStart w:id="65" w:name="P477"/>
      <w:bookmarkEnd w:id="65"/>
      <w: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137C86" w:rsidRDefault="00137C86">
      <w:pPr>
        <w:pStyle w:val="ConsPlusNormal"/>
        <w:jc w:val="both"/>
      </w:pPr>
      <w:r>
        <w:t xml:space="preserve">(п. 38 в ред. </w:t>
      </w:r>
      <w:hyperlink r:id="rId198">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w:t>
      </w:r>
      <w:hyperlink w:anchor="P477">
        <w:r>
          <w:rPr>
            <w:color w:val="0000FF"/>
          </w:rPr>
          <w:t>подпункте "б" пункта 38</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137C86" w:rsidRDefault="00137C86">
      <w:pPr>
        <w:pStyle w:val="ConsPlusNormal"/>
        <w:jc w:val="both"/>
      </w:pPr>
      <w:r>
        <w:t xml:space="preserve">(п. 39 в ред. </w:t>
      </w:r>
      <w:hyperlink r:id="rId199">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w:t>
      </w:r>
      <w:hyperlink w:anchor="P135">
        <w:r>
          <w:rPr>
            <w:color w:val="0000FF"/>
          </w:rPr>
          <w:t>подпунктами "а"</w:t>
        </w:r>
      </w:hyperlink>
      <w:r>
        <w:t xml:space="preserve"> - </w:t>
      </w:r>
      <w:hyperlink w:anchor="P170">
        <w:r>
          <w:rPr>
            <w:color w:val="0000FF"/>
          </w:rPr>
          <w:t>"ф" пункта 4</w:t>
        </w:r>
      </w:hyperlink>
      <w:r>
        <w:t xml:space="preserve"> и </w:t>
      </w:r>
      <w:hyperlink w:anchor="P175">
        <w:r>
          <w:rPr>
            <w:color w:val="0000FF"/>
          </w:rPr>
          <w:t>подпунктами "а"</w:t>
        </w:r>
      </w:hyperlink>
      <w:r>
        <w:t xml:space="preserve"> - </w:t>
      </w:r>
      <w:hyperlink w:anchor="P192">
        <w:r>
          <w:rPr>
            <w:color w:val="0000FF"/>
          </w:rPr>
          <w:t>"н"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w:t>
      </w:r>
      <w:hyperlink w:anchor="P447">
        <w:r>
          <w:rPr>
            <w:color w:val="0000FF"/>
          </w:rPr>
          <w:t>пунктом 33</w:t>
        </w:r>
      </w:hyperlink>
      <w:r>
        <w:t xml:space="preserve"> настоящих Правил.</w:t>
      </w:r>
    </w:p>
    <w:p w:rsidR="00137C86" w:rsidRDefault="00137C86">
      <w:pPr>
        <w:pStyle w:val="ConsPlusNormal"/>
        <w:jc w:val="both"/>
      </w:pPr>
      <w:r>
        <w:t xml:space="preserve">(п. 40 в ред. </w:t>
      </w:r>
      <w:hyperlink r:id="rId200">
        <w:r>
          <w:rPr>
            <w:color w:val="0000FF"/>
          </w:rPr>
          <w:t>Постановления</w:t>
        </w:r>
      </w:hyperlink>
      <w:r>
        <w:t xml:space="preserve"> Правительства РФ от 28.12.2022 N 2461)</w:t>
      </w:r>
    </w:p>
    <w:p w:rsidR="00137C86" w:rsidRDefault="00137C86">
      <w:pPr>
        <w:pStyle w:val="ConsPlusNormal"/>
        <w:ind w:firstLine="540"/>
        <w:jc w:val="both"/>
      </w:pPr>
    </w:p>
    <w:p w:rsidR="00137C86" w:rsidRDefault="00137C86">
      <w:pPr>
        <w:pStyle w:val="ConsPlusTitle"/>
        <w:jc w:val="center"/>
        <w:outlineLvl w:val="1"/>
      </w:pPr>
      <w:r>
        <w:t>III. Порядок формирования и ведения реестра</w:t>
      </w:r>
    </w:p>
    <w:p w:rsidR="00137C86" w:rsidRDefault="00137C86">
      <w:pPr>
        <w:pStyle w:val="ConsPlusTitle"/>
        <w:jc w:val="center"/>
      </w:pPr>
      <w:r>
        <w:t>евразийского программного обеспечения</w:t>
      </w:r>
    </w:p>
    <w:p w:rsidR="00137C86" w:rsidRDefault="00137C86">
      <w:pPr>
        <w:pStyle w:val="ConsPlusNormal"/>
        <w:jc w:val="center"/>
      </w:pPr>
      <w:r>
        <w:t xml:space="preserve">(введен </w:t>
      </w:r>
      <w:hyperlink r:id="rId201">
        <w:r>
          <w:rPr>
            <w:color w:val="0000FF"/>
          </w:rPr>
          <w:t>Постановлением</w:t>
        </w:r>
      </w:hyperlink>
      <w:r>
        <w:t xml:space="preserve"> Правительства РФ от 20.12.2017</w:t>
      </w:r>
    </w:p>
    <w:p w:rsidR="00137C86" w:rsidRDefault="00137C86">
      <w:pPr>
        <w:pStyle w:val="ConsPlusNormal"/>
        <w:jc w:val="center"/>
      </w:pPr>
      <w:r>
        <w:t>N 1594)</w:t>
      </w:r>
    </w:p>
    <w:p w:rsidR="00137C86" w:rsidRDefault="00137C86">
      <w:pPr>
        <w:pStyle w:val="ConsPlusNormal"/>
        <w:jc w:val="both"/>
      </w:pPr>
    </w:p>
    <w:p w:rsidR="00137C86" w:rsidRDefault="00137C86">
      <w:pPr>
        <w:pStyle w:val="ConsPlusNormal"/>
        <w:ind w:firstLine="540"/>
        <w:jc w:val="both"/>
      </w:pPr>
      <w:bookmarkStart w:id="66" w:name="P489"/>
      <w:bookmarkEnd w:id="66"/>
      <w:r>
        <w:t>41. Реестровая запись содержит следующие сведения:</w:t>
      </w:r>
    </w:p>
    <w:p w:rsidR="00137C86" w:rsidRDefault="00137C86">
      <w:pPr>
        <w:pStyle w:val="ConsPlusNormal"/>
        <w:spacing w:before="220"/>
        <w:ind w:firstLine="540"/>
        <w:jc w:val="both"/>
      </w:pPr>
      <w:bookmarkStart w:id="67" w:name="P490"/>
      <w:bookmarkEnd w:id="67"/>
      <w:r>
        <w:t>а) порядковый номер реестровой записи;</w:t>
      </w:r>
    </w:p>
    <w:p w:rsidR="00137C86" w:rsidRDefault="00137C86">
      <w:pPr>
        <w:pStyle w:val="ConsPlusNormal"/>
        <w:spacing w:before="220"/>
        <w:ind w:firstLine="540"/>
        <w:jc w:val="both"/>
      </w:pPr>
      <w:r>
        <w:t>б) дата формирования реестровой записи;</w:t>
      </w:r>
    </w:p>
    <w:p w:rsidR="00137C86" w:rsidRDefault="00137C86">
      <w:pPr>
        <w:pStyle w:val="ConsPlusNormal"/>
        <w:spacing w:before="220"/>
        <w:ind w:firstLine="540"/>
        <w:jc w:val="both"/>
      </w:pPr>
      <w:bookmarkStart w:id="68" w:name="P492"/>
      <w:bookmarkEnd w:id="68"/>
      <w:r>
        <w:t>в) название программного обеспечения;</w:t>
      </w:r>
    </w:p>
    <w:p w:rsidR="00137C86" w:rsidRDefault="00137C86">
      <w:pPr>
        <w:pStyle w:val="ConsPlusNormal"/>
        <w:spacing w:before="220"/>
        <w:ind w:firstLine="540"/>
        <w:jc w:val="both"/>
      </w:pPr>
      <w:r>
        <w:t>г) предыдущие и (или) альтернативные названия программного обеспечения (при наличии);</w:t>
      </w:r>
    </w:p>
    <w:p w:rsidR="00137C86" w:rsidRDefault="00137C86">
      <w:pPr>
        <w:pStyle w:val="ConsPlusNormal"/>
        <w:spacing w:before="220"/>
        <w:ind w:firstLine="540"/>
        <w:jc w:val="both"/>
      </w:pPr>
      <w:bookmarkStart w:id="69" w:name="P494"/>
      <w:bookmarkEnd w:id="69"/>
      <w:r>
        <w:t xml:space="preserve">д) код (коды) продукции в соответствии с Общероссийским </w:t>
      </w:r>
      <w:hyperlink r:id="rId202">
        <w:r>
          <w:rPr>
            <w:color w:val="0000FF"/>
          </w:rPr>
          <w:t>классификатором</w:t>
        </w:r>
      </w:hyperlink>
      <w:r>
        <w:t xml:space="preserve"> продукции по видам экономической деятельности;</w:t>
      </w:r>
    </w:p>
    <w:p w:rsidR="00137C86" w:rsidRDefault="00137C86">
      <w:pPr>
        <w:pStyle w:val="ConsPlusNormal"/>
        <w:spacing w:before="220"/>
        <w:ind w:firstLine="540"/>
        <w:jc w:val="both"/>
      </w:pPr>
      <w:bookmarkStart w:id="70" w:name="P495"/>
      <w:bookmarkEnd w:id="70"/>
      <w:r>
        <w:lastRenderedPageBreak/>
        <w:t>е) сведения о правообладателе (правообладателях) программного обеспечения:</w:t>
      </w:r>
    </w:p>
    <w:p w:rsidR="00137C86" w:rsidRDefault="00137C86">
      <w:pPr>
        <w:pStyle w:val="ConsPlusNormal"/>
        <w:spacing w:before="220"/>
        <w:ind w:firstLine="540"/>
        <w:jc w:val="both"/>
      </w:pPr>
      <w: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rsidR="00137C86" w:rsidRDefault="00137C86">
      <w:pPr>
        <w:pStyle w:val="ConsPlusNormal"/>
        <w:spacing w:before="220"/>
        <w:ind w:firstLine="540"/>
        <w:jc w:val="both"/>
      </w:pPr>
      <w:r>
        <w:t>в отношении юридического лица - полное наименование, номер государственной регистрации в качестве юридического лица;</w:t>
      </w:r>
    </w:p>
    <w:p w:rsidR="00137C86" w:rsidRDefault="00137C86">
      <w:pPr>
        <w:pStyle w:val="ConsPlusNormal"/>
        <w:spacing w:before="220"/>
        <w:ind w:firstLine="540"/>
        <w:jc w:val="both"/>
      </w:pPr>
      <w:r>
        <w:t>в отношении государства - члена Евразийского экономического союза - наименование государства - члена Евразийского экономического союза;</w:t>
      </w:r>
    </w:p>
    <w:p w:rsidR="00137C86" w:rsidRDefault="00137C86">
      <w:pPr>
        <w:pStyle w:val="ConsPlusNormal"/>
        <w:spacing w:before="220"/>
        <w:ind w:firstLine="540"/>
        <w:jc w:val="both"/>
      </w:pPr>
      <w:bookmarkStart w:id="71" w:name="P499"/>
      <w:bookmarkEnd w:id="71"/>
      <w: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137C86" w:rsidRDefault="00137C86">
      <w:pPr>
        <w:pStyle w:val="ConsPlusNormal"/>
        <w:spacing w:before="220"/>
        <w:ind w:firstLine="540"/>
        <w:jc w:val="both"/>
      </w:pPr>
      <w:bookmarkStart w:id="72" w:name="P500"/>
      <w:bookmarkEnd w:id="72"/>
      <w: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rsidR="00137C86" w:rsidRDefault="00137C86">
      <w:pPr>
        <w:pStyle w:val="ConsPlusNormal"/>
        <w:spacing w:before="220"/>
        <w:ind w:firstLine="540"/>
        <w:jc w:val="both"/>
      </w:pPr>
      <w:r>
        <w:t>и) дата государственной регистрации и регистрационный номер программного обеспечения (при наличии);</w:t>
      </w:r>
    </w:p>
    <w:p w:rsidR="00137C86" w:rsidRDefault="00137C86">
      <w:pPr>
        <w:pStyle w:val="ConsPlusNormal"/>
        <w:spacing w:before="220"/>
        <w:ind w:firstLine="540"/>
        <w:jc w:val="both"/>
      </w:pPr>
      <w:bookmarkStart w:id="73" w:name="P502"/>
      <w:bookmarkEnd w:id="73"/>
      <w:r>
        <w:t>к) класс (классы) программного обеспечения, которому соответствует программное обеспечение;</w:t>
      </w:r>
    </w:p>
    <w:p w:rsidR="00137C86" w:rsidRDefault="00137C86">
      <w:pPr>
        <w:pStyle w:val="ConsPlusNormal"/>
        <w:spacing w:before="220"/>
        <w:ind w:firstLine="540"/>
        <w:jc w:val="both"/>
      </w:pPr>
      <w: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rsidR="00137C86" w:rsidRDefault="00137C86">
      <w:pPr>
        <w:pStyle w:val="ConsPlusNormal"/>
        <w:jc w:val="both"/>
      </w:pPr>
      <w:r>
        <w:t xml:space="preserve">(пп. "л" в ред. </w:t>
      </w:r>
      <w:hyperlink r:id="rId203">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м) сведения о дате и содержании изменений, внесенных в реестр евразийского программного обеспечения (при наличии);</w:t>
      </w:r>
    </w:p>
    <w:p w:rsidR="00137C86" w:rsidRDefault="00137C86">
      <w:pPr>
        <w:pStyle w:val="ConsPlusNormal"/>
        <w:spacing w:before="220"/>
        <w:ind w:firstLine="540"/>
        <w:jc w:val="both"/>
      </w:pPr>
      <w:bookmarkStart w:id="74" w:name="P506"/>
      <w:bookmarkEnd w:id="74"/>
      <w: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rsidR="00137C86" w:rsidRDefault="00137C86">
      <w:pPr>
        <w:pStyle w:val="ConsPlusNormal"/>
        <w:spacing w:before="220"/>
        <w:ind w:firstLine="540"/>
        <w:jc w:val="both"/>
      </w:pPr>
      <w:r>
        <w:t xml:space="preserve">о) информация о соответствии программного обеспечения требованиям, установленным </w:t>
      </w:r>
      <w:hyperlink w:anchor="P516">
        <w:r>
          <w:rPr>
            <w:color w:val="0000FF"/>
          </w:rPr>
          <w:t>пунктом 42</w:t>
        </w:r>
      </w:hyperlink>
      <w:r>
        <w:t xml:space="preserve"> настоящих Правил;</w:t>
      </w:r>
    </w:p>
    <w:p w:rsidR="00137C86" w:rsidRDefault="00137C86">
      <w:pPr>
        <w:pStyle w:val="ConsPlusNormal"/>
        <w:spacing w:before="220"/>
        <w:ind w:firstLine="540"/>
        <w:jc w:val="both"/>
      </w:pPr>
      <w:bookmarkStart w:id="75" w:name="P508"/>
      <w:bookmarkEnd w:id="75"/>
      <w:r>
        <w:t>п) о программных модулях, являющихся отдельными функциональными компонентами программного обеспечения (при наличии);</w:t>
      </w:r>
    </w:p>
    <w:p w:rsidR="00137C86" w:rsidRDefault="00137C86">
      <w:pPr>
        <w:pStyle w:val="ConsPlusNormal"/>
        <w:jc w:val="both"/>
      </w:pPr>
      <w:r>
        <w:t xml:space="preserve">(пп. "п" в ред. </w:t>
      </w:r>
      <w:hyperlink r:id="rId204">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76" w:name="P510"/>
      <w:bookmarkEnd w:id="76"/>
      <w:r>
        <w:t>р) перечень иностранного программного обеспечения, имеющего сходство функциональных характеристик с программным обеспечением (при наличии);</w:t>
      </w:r>
    </w:p>
    <w:p w:rsidR="00137C86" w:rsidRDefault="00137C86">
      <w:pPr>
        <w:pStyle w:val="ConsPlusNormal"/>
        <w:jc w:val="both"/>
      </w:pPr>
      <w:r>
        <w:t xml:space="preserve">(пп. "р" введен </w:t>
      </w:r>
      <w:hyperlink r:id="rId205">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77" w:name="P512"/>
      <w:bookmarkEnd w:id="77"/>
      <w:r>
        <w:t xml:space="preserve">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w:t>
      </w:r>
      <w:r>
        <w:lastRenderedPageBreak/>
        <w:t>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rsidR="00137C86" w:rsidRDefault="00137C86">
      <w:pPr>
        <w:pStyle w:val="ConsPlusNormal"/>
        <w:jc w:val="both"/>
      </w:pPr>
      <w:r>
        <w:t xml:space="preserve">(пп. "с" введен </w:t>
      </w:r>
      <w:hyperlink r:id="rId206">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78" w:name="P514"/>
      <w:bookmarkEnd w:id="78"/>
      <w: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rsidR="00137C86" w:rsidRDefault="00137C86">
      <w:pPr>
        <w:pStyle w:val="ConsPlusNormal"/>
        <w:jc w:val="both"/>
      </w:pPr>
      <w:r>
        <w:t xml:space="preserve">(пп. "т" введен </w:t>
      </w:r>
      <w:hyperlink r:id="rId207">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79" w:name="P516"/>
      <w:bookmarkEnd w:id="79"/>
      <w:r>
        <w:t>42. В реестр евразийского программного обеспечения включаются сведения о программном обеспечении, которое соответствует следующим требованиям:</w:t>
      </w:r>
    </w:p>
    <w:p w:rsidR="00137C86" w:rsidRDefault="00137C86">
      <w:pPr>
        <w:pStyle w:val="ConsPlusNormal"/>
        <w:spacing w:before="220"/>
        <w:ind w:firstLine="540"/>
        <w:jc w:val="both"/>
      </w:pPr>
      <w:bookmarkStart w:id="80" w:name="P517"/>
      <w:bookmarkEnd w:id="80"/>
      <w: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137C86" w:rsidRDefault="00137C86">
      <w:pPr>
        <w:pStyle w:val="ConsPlusNormal"/>
        <w:spacing w:before="220"/>
        <w:ind w:firstLine="540"/>
        <w:jc w:val="both"/>
      </w:pPr>
      <w:r>
        <w:t>государству - члену Евразийского экономического союза;</w:t>
      </w:r>
    </w:p>
    <w:p w:rsidR="00137C86" w:rsidRDefault="00137C86">
      <w:pPr>
        <w:pStyle w:val="ConsPlusNormal"/>
        <w:spacing w:before="220"/>
        <w:ind w:firstLine="540"/>
        <w:jc w:val="both"/>
      </w:pPr>
      <w:bookmarkStart w:id="81" w:name="P519"/>
      <w:bookmarkEnd w:id="81"/>
      <w: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rsidR="00137C86" w:rsidRDefault="00137C86">
      <w:pPr>
        <w:pStyle w:val="ConsPlusNormal"/>
        <w:spacing w:before="220"/>
        <w:ind w:firstLine="540"/>
        <w:jc w:val="both"/>
      </w:pPr>
      <w:bookmarkStart w:id="82" w:name="P520"/>
      <w:bookmarkEnd w:id="82"/>
      <w:r>
        <w:t>коммерческой организации, в которой суммарная доля прямого и (или) косвенного участия 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rsidR="00137C86" w:rsidRDefault="00137C86">
      <w:pPr>
        <w:pStyle w:val="ConsPlusNormal"/>
        <w:spacing w:before="220"/>
        <w:ind w:firstLine="540"/>
        <w:jc w:val="both"/>
      </w:pPr>
      <w:bookmarkStart w:id="83" w:name="P521"/>
      <w:bookmarkEnd w:id="83"/>
      <w:r>
        <w:t>гражданину государства - члена Евразийского экономического союза;</w:t>
      </w:r>
    </w:p>
    <w:p w:rsidR="00137C86" w:rsidRDefault="00137C86">
      <w:pPr>
        <w:pStyle w:val="ConsPlusNormal"/>
        <w:spacing w:before="220"/>
        <w:ind w:firstLine="540"/>
        <w:jc w:val="both"/>
      </w:pPr>
      <w: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rsidR="00137C86" w:rsidRDefault="00137C86">
      <w:pPr>
        <w:pStyle w:val="ConsPlusNormal"/>
        <w:jc w:val="both"/>
      </w:pPr>
      <w:r>
        <w:t xml:space="preserve">(в ред. </w:t>
      </w:r>
      <w:hyperlink r:id="rId208">
        <w:r>
          <w:rPr>
            <w:color w:val="0000FF"/>
          </w:rPr>
          <w:t>Постановления</w:t>
        </w:r>
      </w:hyperlink>
      <w:r>
        <w:t xml:space="preserve"> Правительства РФ от 30.03.2019 N 383)</w:t>
      </w:r>
    </w:p>
    <w:p w:rsidR="00137C86" w:rsidRDefault="00137C86">
      <w:pPr>
        <w:pStyle w:val="ConsPlusNormal"/>
        <w:spacing w:before="220"/>
        <w:ind w:firstLine="540"/>
        <w:jc w:val="both"/>
      </w:pPr>
      <w: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w:t>
      </w:r>
      <w:r>
        <w:lastRenderedPageBreak/>
        <w:t>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rsidR="00137C86" w:rsidRDefault="00137C86">
      <w:pPr>
        <w:pStyle w:val="ConsPlusNormal"/>
        <w:spacing w:before="220"/>
        <w:ind w:firstLine="540"/>
        <w:jc w:val="both"/>
      </w:pPr>
      <w: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rsidR="00137C86" w:rsidRDefault="00137C86">
      <w:pPr>
        <w:pStyle w:val="ConsPlusNormal"/>
        <w:spacing w:before="220"/>
        <w:ind w:firstLine="540"/>
        <w:jc w:val="both"/>
      </w:pPr>
      <w:r>
        <w:t xml:space="preserve">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w:t>
      </w:r>
      <w:hyperlink r:id="rId209">
        <w:r>
          <w:rPr>
            <w:color w:val="0000FF"/>
          </w:rPr>
          <w:t>порядке</w:t>
        </w:r>
      </w:hyperlink>
      <w:r>
        <w:t>,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rsidR="00137C86" w:rsidRDefault="00137C86">
      <w:pPr>
        <w:pStyle w:val="ConsPlusNormal"/>
        <w:spacing w:before="220"/>
        <w:ind w:firstLine="540"/>
        <w:jc w:val="both"/>
      </w:pPr>
      <w:r>
        <w:t xml:space="preserve">е) исключительное право на программное обеспечение принадлежит лицам (правообладателям), указанным в </w:t>
      </w:r>
      <w:hyperlink w:anchor="P519">
        <w:r>
          <w:rPr>
            <w:color w:val="0000FF"/>
          </w:rPr>
          <w:t>абзацах третьем</w:t>
        </w:r>
      </w:hyperlink>
      <w:r>
        <w:t xml:space="preserve"> - </w:t>
      </w:r>
      <w:hyperlink w:anchor="P521">
        <w:r>
          <w:rPr>
            <w:color w:val="0000FF"/>
          </w:rPr>
          <w:t>пятом подпункта "а"</w:t>
        </w:r>
      </w:hyperlink>
      <w:r>
        <w:t xml:space="preserve">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rsidR="00137C86" w:rsidRDefault="00137C86">
      <w:pPr>
        <w:pStyle w:val="ConsPlusNormal"/>
        <w:spacing w:before="220"/>
        <w:ind w:firstLine="540"/>
        <w:jc w:val="both"/>
      </w:pPr>
      <w:r>
        <w:t>ж) программное обеспечение не имеет принудительного обновления и управления из государств, не входящих в Евразийский экономический союз;</w:t>
      </w:r>
    </w:p>
    <w:p w:rsidR="00137C86" w:rsidRDefault="00137C86">
      <w:pPr>
        <w:pStyle w:val="ConsPlusNormal"/>
        <w:spacing w:before="220"/>
        <w:ind w:firstLine="540"/>
        <w:jc w:val="both"/>
      </w:pPr>
      <w: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Евразийского экономического союза;</w:t>
      </w:r>
    </w:p>
    <w:p w:rsidR="00137C86" w:rsidRDefault="00137C86">
      <w:pPr>
        <w:pStyle w:val="ConsPlusNormal"/>
        <w:jc w:val="both"/>
      </w:pPr>
      <w:r>
        <w:t xml:space="preserve">(пп. "з" в ред. </w:t>
      </w:r>
      <w:hyperlink r:id="rId21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rsidR="00137C86" w:rsidRDefault="00137C86">
      <w:pPr>
        <w:pStyle w:val="ConsPlusNormal"/>
        <w:jc w:val="both"/>
      </w:pPr>
      <w:r>
        <w:t xml:space="preserve">(пп. "и" введен </w:t>
      </w:r>
      <w:hyperlink r:id="rId211">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rsidR="00137C86" w:rsidRDefault="00137C86">
      <w:pPr>
        <w:pStyle w:val="ConsPlusNormal"/>
        <w:jc w:val="both"/>
      </w:pPr>
      <w:r>
        <w:t xml:space="preserve">(пп. "к" введен </w:t>
      </w:r>
      <w:hyperlink r:id="rId212">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л) графический пользовательский интерфейс программного обеспечения реализован на русском языке.</w:t>
      </w:r>
    </w:p>
    <w:p w:rsidR="00137C86" w:rsidRDefault="00137C86">
      <w:pPr>
        <w:pStyle w:val="ConsPlusNormal"/>
        <w:jc w:val="both"/>
      </w:pPr>
      <w:r>
        <w:t xml:space="preserve">(пп. "л" введен </w:t>
      </w:r>
      <w:hyperlink r:id="rId213">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rsidR="00137C86" w:rsidRDefault="00137C86">
      <w:pPr>
        <w:pStyle w:val="ConsPlusNormal"/>
        <w:jc w:val="both"/>
      </w:pPr>
      <w:r>
        <w:t xml:space="preserve">(п. 43 в ред. </w:t>
      </w:r>
      <w:hyperlink r:id="rId214">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w:t>
      </w:r>
      <w:r>
        <w:lastRenderedPageBreak/>
        <w:t>идентификации и аутентификации.</w:t>
      </w:r>
    </w:p>
    <w:p w:rsidR="00137C86" w:rsidRDefault="00137C86">
      <w:pPr>
        <w:pStyle w:val="ConsPlusNormal"/>
        <w:spacing w:before="220"/>
        <w:ind w:firstLine="540"/>
        <w:jc w:val="both"/>
      </w:pPr>
      <w:r>
        <w:t xml:space="preserve">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w:t>
      </w:r>
      <w:hyperlink w:anchor="P241">
        <w:r>
          <w:rPr>
            <w:color w:val="0000FF"/>
          </w:rPr>
          <w:t>пунктом 8</w:t>
        </w:r>
      </w:hyperlink>
      <w:r>
        <w:t xml:space="preserve"> настоящих Правил.</w:t>
      </w:r>
    </w:p>
    <w:p w:rsidR="00137C86" w:rsidRDefault="00137C86">
      <w:pPr>
        <w:pStyle w:val="ConsPlusNormal"/>
        <w:jc w:val="both"/>
      </w:pPr>
      <w:r>
        <w:t xml:space="preserve">(в ред. </w:t>
      </w:r>
      <w:hyperlink r:id="rId215">
        <w:r>
          <w:rPr>
            <w:color w:val="0000FF"/>
          </w:rPr>
          <w:t>Постановления</w:t>
        </w:r>
      </w:hyperlink>
      <w:r>
        <w:t xml:space="preserve"> Правительства РФ от 20.11.2018 N 1391)</w:t>
      </w:r>
    </w:p>
    <w:p w:rsidR="00137C86" w:rsidRDefault="00137C86">
      <w:pPr>
        <w:pStyle w:val="ConsPlusNormal"/>
        <w:spacing w:before="220"/>
        <w:ind w:firstLine="540"/>
        <w:jc w:val="both"/>
      </w:pPr>
      <w: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rsidR="00137C86" w:rsidRDefault="00137C86">
      <w:pPr>
        <w:pStyle w:val="ConsPlusNormal"/>
        <w:spacing w:before="220"/>
        <w:ind w:firstLine="540"/>
        <w:jc w:val="both"/>
      </w:pPr>
      <w:r>
        <w:t xml:space="preserve">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w:t>
      </w:r>
      <w:hyperlink w:anchor="P550">
        <w:r>
          <w:rPr>
            <w:color w:val="0000FF"/>
          </w:rPr>
          <w:t>пунктами 46</w:t>
        </w:r>
      </w:hyperlink>
      <w:r>
        <w:t xml:space="preserve"> - </w:t>
      </w:r>
      <w:hyperlink w:anchor="P573">
        <w:r>
          <w:rPr>
            <w:color w:val="0000FF"/>
          </w:rPr>
          <w:t>49</w:t>
        </w:r>
      </w:hyperlink>
      <w:r>
        <w:t xml:space="preserve"> настоящих Правил, на соответствие требованиям, установленным настоящими Правилами;</w:t>
      </w:r>
    </w:p>
    <w:p w:rsidR="00137C86" w:rsidRDefault="00137C86">
      <w:pPr>
        <w:pStyle w:val="ConsPlusNormal"/>
        <w:spacing w:before="220"/>
        <w:ind w:firstLine="540"/>
        <w:jc w:val="both"/>
      </w:pPr>
      <w:r>
        <w:t xml:space="preserve">проведения проверки заявления о внесении изменений в реестр евразийского программного обеспечения, предусмотренного </w:t>
      </w:r>
      <w:hyperlink w:anchor="P628">
        <w:r>
          <w:rPr>
            <w:color w:val="0000FF"/>
          </w:rPr>
          <w:t>пунктом 68</w:t>
        </w:r>
      </w:hyperlink>
      <w:r>
        <w:t xml:space="preserve"> настоящих Правил (далее - заявление о внесении изменений в реестр евразийского программного обеспечения);</w:t>
      </w:r>
    </w:p>
    <w:p w:rsidR="00137C86" w:rsidRDefault="00137C86">
      <w:pPr>
        <w:pStyle w:val="ConsPlusNormal"/>
        <w:spacing w:before="220"/>
        <w:ind w:firstLine="540"/>
        <w:jc w:val="both"/>
      </w:pPr>
      <w:r>
        <w:t xml:space="preserve">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w:t>
      </w:r>
      <w:hyperlink w:anchor="P639">
        <w:r>
          <w:rPr>
            <w:color w:val="0000FF"/>
          </w:rPr>
          <w:t>пунктом 71</w:t>
        </w:r>
      </w:hyperlink>
      <w:r>
        <w:t xml:space="preserve"> настоящих Правил;</w:t>
      </w:r>
    </w:p>
    <w:p w:rsidR="00137C86" w:rsidRDefault="00137C86">
      <w:pPr>
        <w:pStyle w:val="ConsPlusNormal"/>
        <w:spacing w:before="220"/>
        <w:ind w:firstLine="540"/>
        <w:jc w:val="both"/>
      </w:pPr>
      <w:r>
        <w:t xml:space="preserve">проведения проверки сведений, поступивших в соответствии с </w:t>
      </w:r>
      <w:hyperlink w:anchor="P661">
        <w:r>
          <w:rPr>
            <w:color w:val="0000FF"/>
          </w:rPr>
          <w:t>подпунктами "б"</w:t>
        </w:r>
      </w:hyperlink>
      <w:r>
        <w:t xml:space="preserve">, </w:t>
      </w:r>
      <w:hyperlink w:anchor="P663">
        <w:r>
          <w:rPr>
            <w:color w:val="0000FF"/>
          </w:rPr>
          <w:t>"г"</w:t>
        </w:r>
      </w:hyperlink>
      <w:r>
        <w:t xml:space="preserve"> и </w:t>
      </w:r>
      <w:hyperlink w:anchor="P664">
        <w:r>
          <w:rPr>
            <w:color w:val="0000FF"/>
          </w:rPr>
          <w:t>"д" пункта 74</w:t>
        </w:r>
      </w:hyperlink>
      <w:r>
        <w:t xml:space="preserve"> настоящих Правил;</w:t>
      </w:r>
    </w:p>
    <w:p w:rsidR="00137C86" w:rsidRDefault="00137C86">
      <w:pPr>
        <w:pStyle w:val="ConsPlusNormal"/>
        <w:spacing w:before="220"/>
        <w:ind w:firstLine="540"/>
        <w:jc w:val="both"/>
      </w:pPr>
      <w:r>
        <w:t xml:space="preserve">проведения проверки изменения сведений, предусмотренных </w:t>
      </w:r>
      <w:hyperlink w:anchor="P502">
        <w:r>
          <w:rPr>
            <w:color w:val="0000FF"/>
          </w:rPr>
          <w:t>подпунктами "к"</w:t>
        </w:r>
      </w:hyperlink>
      <w:r>
        <w:t xml:space="preserve"> и </w:t>
      </w:r>
      <w:hyperlink w:anchor="P508">
        <w:r>
          <w:rPr>
            <w:color w:val="0000FF"/>
          </w:rPr>
          <w:t>"п"</w:t>
        </w:r>
      </w:hyperlink>
      <w:r>
        <w:t xml:space="preserve"> - </w:t>
      </w:r>
      <w:hyperlink w:anchor="P512">
        <w:r>
          <w:rPr>
            <w:color w:val="0000FF"/>
          </w:rPr>
          <w:t>"с" пункта 41</w:t>
        </w:r>
      </w:hyperlink>
      <w:r>
        <w:t xml:space="preserve"> настоящих Правил.</w:t>
      </w:r>
    </w:p>
    <w:p w:rsidR="00137C86" w:rsidRDefault="00137C86">
      <w:pPr>
        <w:pStyle w:val="ConsPlusNormal"/>
        <w:jc w:val="both"/>
      </w:pPr>
      <w:r>
        <w:t xml:space="preserve">(абзац введен </w:t>
      </w:r>
      <w:hyperlink r:id="rId216">
        <w:r>
          <w:rPr>
            <w:color w:val="0000FF"/>
          </w:rPr>
          <w:t>Постановлением</w:t>
        </w:r>
      </w:hyperlink>
      <w:r>
        <w:t xml:space="preserve"> Правительства РФ от 28.12.2022 N 2461)</w:t>
      </w:r>
    </w:p>
    <w:p w:rsidR="00137C86" w:rsidRDefault="00137C86">
      <w:pPr>
        <w:pStyle w:val="ConsPlusNormal"/>
        <w:jc w:val="both"/>
      </w:pPr>
      <w:r>
        <w:t xml:space="preserve">(п. 45(1) введен </w:t>
      </w:r>
      <w:hyperlink r:id="rId217">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bookmarkStart w:id="84" w:name="P550"/>
      <w:bookmarkEnd w:id="84"/>
      <w: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rsidR="00137C86" w:rsidRDefault="00137C86">
      <w:pPr>
        <w:pStyle w:val="ConsPlusNormal"/>
        <w:jc w:val="both"/>
      </w:pPr>
      <w:r>
        <w:t xml:space="preserve">(в ред. </w:t>
      </w:r>
      <w:hyperlink r:id="rId218">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47. Заявление о включении сведений в реестр евразийского программного обеспечения должно содержать следующие сведения:</w:t>
      </w:r>
    </w:p>
    <w:p w:rsidR="00137C86" w:rsidRDefault="00137C86">
      <w:pPr>
        <w:pStyle w:val="ConsPlusNormal"/>
        <w:spacing w:before="220"/>
        <w:ind w:firstLine="540"/>
        <w:jc w:val="both"/>
      </w:pPr>
      <w:r>
        <w:t xml:space="preserve">а) сведения, предусмотренные </w:t>
      </w:r>
      <w:hyperlink w:anchor="P492">
        <w:r>
          <w:rPr>
            <w:color w:val="0000FF"/>
          </w:rPr>
          <w:t>подпунктами "в"</w:t>
        </w:r>
      </w:hyperlink>
      <w:r>
        <w:t xml:space="preserve"> - </w:t>
      </w:r>
      <w:hyperlink w:anchor="P500">
        <w:r>
          <w:rPr>
            <w:color w:val="0000FF"/>
          </w:rPr>
          <w:t>"з"</w:t>
        </w:r>
      </w:hyperlink>
      <w:r>
        <w:t xml:space="preserve">, </w:t>
      </w:r>
      <w:hyperlink w:anchor="P502">
        <w:r>
          <w:rPr>
            <w:color w:val="0000FF"/>
          </w:rPr>
          <w:t>"к"</w:t>
        </w:r>
      </w:hyperlink>
      <w:r>
        <w:t xml:space="preserve"> и </w:t>
      </w:r>
      <w:hyperlink w:anchor="P506">
        <w:r>
          <w:rPr>
            <w:color w:val="0000FF"/>
          </w:rPr>
          <w:t>"н"</w:t>
        </w:r>
      </w:hyperlink>
      <w:r>
        <w:t xml:space="preserve"> - </w:t>
      </w:r>
      <w:hyperlink w:anchor="P508">
        <w:r>
          <w:rPr>
            <w:color w:val="0000FF"/>
          </w:rPr>
          <w:t>"п" пункта 41</w:t>
        </w:r>
      </w:hyperlink>
      <w:r>
        <w:t xml:space="preserve"> настоящих Правил;</w:t>
      </w:r>
    </w:p>
    <w:p w:rsidR="00137C86" w:rsidRDefault="00137C86">
      <w:pPr>
        <w:pStyle w:val="ConsPlusNormal"/>
        <w:jc w:val="both"/>
      </w:pPr>
      <w:r>
        <w:t xml:space="preserve">(пп. "а" в ред. </w:t>
      </w:r>
      <w:hyperlink r:id="rId219">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rsidR="00137C86" w:rsidRDefault="00137C86">
      <w:pPr>
        <w:pStyle w:val="ConsPlusNormal"/>
        <w:spacing w:before="220"/>
        <w:ind w:firstLine="540"/>
        <w:jc w:val="both"/>
      </w:pPr>
      <w:r>
        <w:lastRenderedPageBreak/>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rsidR="00137C86" w:rsidRDefault="00137C86">
      <w:pPr>
        <w:pStyle w:val="ConsPlusNormal"/>
        <w:spacing w:before="220"/>
        <w:ind w:firstLine="540"/>
        <w:jc w:val="both"/>
      </w:pPr>
      <w: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rsidR="00137C86" w:rsidRDefault="00137C86">
      <w:pPr>
        <w:pStyle w:val="ConsPlusNormal"/>
        <w:spacing w:before="220"/>
        <w:ind w:firstLine="540"/>
        <w:jc w:val="both"/>
      </w:pPr>
      <w:r>
        <w:t xml:space="preserve">сведения о владельцах указанных долей в объеме, соответствующем сведениям, предусмотренным </w:t>
      </w:r>
      <w:hyperlink w:anchor="P495">
        <w:r>
          <w:rPr>
            <w:color w:val="0000FF"/>
          </w:rPr>
          <w:t>подпунктом "е" пункта 41</w:t>
        </w:r>
      </w:hyperlink>
      <w:r>
        <w:t xml:space="preserve"> настоящих Правил;</w:t>
      </w:r>
    </w:p>
    <w:p w:rsidR="00137C86" w:rsidRDefault="00137C86">
      <w:pPr>
        <w:pStyle w:val="ConsPlusNormal"/>
        <w:spacing w:before="220"/>
        <w:ind w:firstLine="540"/>
        <w:jc w:val="both"/>
      </w:pPr>
      <w:r>
        <w:t>в) адрес электронной почты и номер телефона, по которым осуществляется связь с заявителем Евразийского экономического союза;</w:t>
      </w:r>
    </w:p>
    <w:p w:rsidR="00137C86" w:rsidRDefault="00137C86">
      <w:pPr>
        <w:pStyle w:val="ConsPlusNormal"/>
        <w:spacing w:before="220"/>
        <w:ind w:firstLine="540"/>
        <w:jc w:val="both"/>
      </w:pPr>
      <w:r>
        <w:t xml:space="preserve">г) декларация (заверение заявителя Евразийского экономического союза) о соответствии программного обеспечения требованиям, установленным </w:t>
      </w:r>
      <w:hyperlink w:anchor="P516">
        <w:r>
          <w:rPr>
            <w:color w:val="0000FF"/>
          </w:rPr>
          <w:t>пунктом 42</w:t>
        </w:r>
      </w:hyperlink>
      <w:r>
        <w:t xml:space="preserve"> настоящих Правил;</w:t>
      </w:r>
    </w:p>
    <w:p w:rsidR="00137C86" w:rsidRDefault="00137C86">
      <w:pPr>
        <w:pStyle w:val="ConsPlusNormal"/>
        <w:spacing w:before="220"/>
        <w:ind w:firstLine="540"/>
        <w:jc w:val="both"/>
      </w:pPr>
      <w:r>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rsidR="00137C86" w:rsidRDefault="00137C86">
      <w:pPr>
        <w:pStyle w:val="ConsPlusNormal"/>
        <w:spacing w:before="220"/>
        <w:ind w:firstLine="540"/>
        <w:jc w:val="both"/>
      </w:pPr>
      <w:r>
        <w:t>48. К заявлению о включении сведений в реестр евразийского программного обеспечения должны быть приложены следующие документы и материалы:</w:t>
      </w:r>
    </w:p>
    <w:p w:rsidR="00137C86" w:rsidRDefault="00137C86">
      <w:pPr>
        <w:pStyle w:val="ConsPlusNormal"/>
        <w:spacing w:before="220"/>
        <w:ind w:firstLine="540"/>
        <w:jc w:val="both"/>
      </w:pPr>
      <w: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rsidR="00137C86" w:rsidRDefault="00137C86">
      <w:pPr>
        <w:pStyle w:val="ConsPlusNormal"/>
        <w:spacing w:before="220"/>
        <w:ind w:firstLine="540"/>
        <w:jc w:val="both"/>
      </w:pPr>
      <w: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rsidR="00137C86" w:rsidRDefault="00137C86">
      <w:pPr>
        <w:pStyle w:val="ConsPlusNormal"/>
        <w:spacing w:before="220"/>
        <w:ind w:firstLine="540"/>
        <w:jc w:val="both"/>
      </w:pPr>
      <w:r>
        <w:t xml:space="preserve">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w:t>
      </w:r>
      <w:hyperlink w:anchor="P519">
        <w:r>
          <w:rPr>
            <w:color w:val="0000FF"/>
          </w:rPr>
          <w:t>абзаце третьем</w:t>
        </w:r>
      </w:hyperlink>
      <w:r>
        <w:t xml:space="preserve"> или </w:t>
      </w:r>
      <w:hyperlink w:anchor="P520">
        <w:r>
          <w:rPr>
            <w:color w:val="0000FF"/>
          </w:rPr>
          <w:t>абзаце четвертом подпункта "а" пункта 42</w:t>
        </w:r>
      </w:hyperlink>
      <w:r>
        <w:t xml:space="preserve"> настоящих Правил);</w:t>
      </w:r>
    </w:p>
    <w:p w:rsidR="00137C86" w:rsidRDefault="00137C86">
      <w:pPr>
        <w:pStyle w:val="ConsPlusNormal"/>
        <w:spacing w:before="220"/>
        <w:ind w:firstLine="540"/>
        <w:jc w:val="both"/>
      </w:pPr>
      <w:r>
        <w:t xml:space="preserve">г) документы, подтверждающие соответствие программного обеспечения требованию, установленному </w:t>
      </w:r>
      <w:hyperlink w:anchor="P517">
        <w:r>
          <w:rPr>
            <w:color w:val="0000FF"/>
          </w:rPr>
          <w:t>подпунктом "а" пункта 42</w:t>
        </w:r>
      </w:hyperlink>
      <w:r>
        <w:t xml:space="preserve">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rsidR="00137C86" w:rsidRDefault="00137C86">
      <w:pPr>
        <w:pStyle w:val="ConsPlusNormal"/>
        <w:spacing w:before="220"/>
        <w:ind w:firstLine="540"/>
        <w:jc w:val="both"/>
      </w:pPr>
      <w: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rsidR="00137C86" w:rsidRDefault="00137C86">
      <w:pPr>
        <w:pStyle w:val="ConsPlusNormal"/>
        <w:spacing w:before="220"/>
        <w:ind w:firstLine="540"/>
        <w:jc w:val="both"/>
      </w:pPr>
      <w: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rsidR="00137C86" w:rsidRDefault="00137C86">
      <w:pPr>
        <w:pStyle w:val="ConsPlusNormal"/>
        <w:spacing w:before="220"/>
        <w:ind w:firstLine="540"/>
        <w:jc w:val="both"/>
      </w:pPr>
      <w:r>
        <w:lastRenderedPageBreak/>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rsidR="00137C86" w:rsidRDefault="00137C86">
      <w:pPr>
        <w:pStyle w:val="ConsPlusNormal"/>
        <w:jc w:val="both"/>
      </w:pPr>
      <w:r>
        <w:t xml:space="preserve">(пп. "ж" введен </w:t>
      </w:r>
      <w:hyperlink r:id="rId220">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rsidR="00137C86" w:rsidRDefault="00137C86">
      <w:pPr>
        <w:pStyle w:val="ConsPlusNormal"/>
        <w:jc w:val="both"/>
      </w:pPr>
      <w:r>
        <w:t xml:space="preserve">(пп. "з" введен </w:t>
      </w:r>
      <w:hyperlink r:id="rId221">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85" w:name="P573"/>
      <w:bookmarkEnd w:id="85"/>
      <w: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подтверждающие соответствие программного обеспечения требованиям, установленным </w:t>
      </w:r>
      <w:hyperlink w:anchor="P516">
        <w:r>
          <w:rPr>
            <w:color w:val="0000FF"/>
          </w:rPr>
          <w:t>пунктом 42</w:t>
        </w:r>
      </w:hyperlink>
      <w:r>
        <w:t xml:space="preserve"> настоящих Правил.</w:t>
      </w:r>
    </w:p>
    <w:p w:rsidR="00137C86" w:rsidRDefault="00137C86">
      <w:pPr>
        <w:pStyle w:val="ConsPlusNormal"/>
        <w:spacing w:before="220"/>
        <w:ind w:firstLine="540"/>
        <w:jc w:val="both"/>
      </w:pPr>
      <w: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rsidR="00137C86" w:rsidRDefault="00137C86">
      <w:pPr>
        <w:pStyle w:val="ConsPlusNormal"/>
        <w:spacing w:before="220"/>
        <w:ind w:firstLine="540"/>
        <w:jc w:val="both"/>
      </w:pPr>
      <w:r>
        <w:t xml:space="preserve">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w:t>
      </w:r>
      <w:hyperlink r:id="rId222">
        <w:r>
          <w:rPr>
            <w:color w:val="0000FF"/>
          </w:rPr>
          <w:t>официальном сайте</w:t>
        </w:r>
      </w:hyperlink>
      <w:r>
        <w:t xml:space="preserve">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rsidR="00137C86" w:rsidRDefault="00137C86">
      <w:pPr>
        <w:pStyle w:val="ConsPlusNormal"/>
        <w:jc w:val="both"/>
      </w:pPr>
      <w:r>
        <w:t xml:space="preserve">(в ред. </w:t>
      </w:r>
      <w:hyperlink r:id="rId223">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rsidR="00137C86" w:rsidRDefault="00137C86">
      <w:pPr>
        <w:pStyle w:val="ConsPlusNormal"/>
        <w:jc w:val="both"/>
      </w:pPr>
      <w:r>
        <w:t xml:space="preserve">(в ред. </w:t>
      </w:r>
      <w:hyperlink r:id="rId224">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rsidR="00137C86" w:rsidRDefault="00137C86">
      <w:pPr>
        <w:pStyle w:val="ConsPlusNormal"/>
        <w:spacing w:before="220"/>
        <w:ind w:firstLine="540"/>
        <w:jc w:val="both"/>
      </w:pPr>
      <w:bookmarkStart w:id="86" w:name="P580"/>
      <w:bookmarkEnd w:id="86"/>
      <w:r>
        <w:t xml:space="preserve">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w:t>
      </w:r>
      <w:r>
        <w:lastRenderedPageBreak/>
        <w:t>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137C86" w:rsidRDefault="00137C86">
      <w:pPr>
        <w:pStyle w:val="ConsPlusNormal"/>
        <w:jc w:val="both"/>
      </w:pPr>
      <w:r>
        <w:t xml:space="preserve">(в ред. </w:t>
      </w:r>
      <w:hyperlink r:id="rId225">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bookmarkStart w:id="87" w:name="P582"/>
      <w:bookmarkEnd w:id="87"/>
      <w:r>
        <w:t xml:space="preserve">54. Утратил силу. - </w:t>
      </w:r>
      <w:hyperlink r:id="rId226">
        <w:r>
          <w:rPr>
            <w:color w:val="0000FF"/>
          </w:rPr>
          <w:t>Постановление</w:t>
        </w:r>
      </w:hyperlink>
      <w:r>
        <w:t xml:space="preserve"> Правительства РФ от 20.07.2021 N 1226.</w:t>
      </w:r>
    </w:p>
    <w:p w:rsidR="00137C86" w:rsidRDefault="00137C86">
      <w:pPr>
        <w:pStyle w:val="ConsPlusNormal"/>
        <w:spacing w:before="220"/>
        <w:ind w:firstLine="540"/>
        <w:jc w:val="both"/>
      </w:pPr>
      <w:bookmarkStart w:id="88" w:name="P583"/>
      <w:bookmarkEnd w:id="88"/>
      <w:r>
        <w:t>55. Уполномоченный орган отказывает в регистрации заявления о включении сведений в реестр евразийского программного обеспечения в случае, если:</w:t>
      </w:r>
    </w:p>
    <w:p w:rsidR="00137C86" w:rsidRDefault="00137C86">
      <w:pPr>
        <w:pStyle w:val="ConsPlusNormal"/>
        <w:spacing w:before="220"/>
        <w:ind w:firstLine="540"/>
        <w:jc w:val="both"/>
      </w:pPr>
      <w:bookmarkStart w:id="89" w:name="P584"/>
      <w:bookmarkEnd w:id="89"/>
      <w: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rsidR="00137C86" w:rsidRDefault="00137C86">
      <w:pPr>
        <w:pStyle w:val="ConsPlusNormal"/>
        <w:spacing w:before="220"/>
        <w:ind w:firstLine="540"/>
        <w:jc w:val="both"/>
      </w:pPr>
      <w:r>
        <w:t xml:space="preserve">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w:t>
      </w:r>
      <w:hyperlink w:anchor="P617">
        <w:r>
          <w:rPr>
            <w:color w:val="0000FF"/>
          </w:rPr>
          <w:t>подпунктом "а" пункта 64</w:t>
        </w:r>
      </w:hyperlink>
      <w:r>
        <w:t xml:space="preserve">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w:t>
      </w:r>
      <w:hyperlink w:anchor="P662">
        <w:r>
          <w:rPr>
            <w:color w:val="0000FF"/>
          </w:rPr>
          <w:t>подпунктом "в" пункта 74</w:t>
        </w:r>
      </w:hyperlink>
      <w:r>
        <w:t xml:space="preserve"> настоящих Правил.</w:t>
      </w:r>
    </w:p>
    <w:p w:rsidR="00137C86" w:rsidRDefault="00137C86">
      <w:pPr>
        <w:pStyle w:val="ConsPlusNormal"/>
        <w:spacing w:before="220"/>
        <w:ind w:firstLine="540"/>
        <w:jc w:val="both"/>
      </w:pPr>
      <w:r>
        <w:t xml:space="preserve">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w:t>
      </w:r>
      <w:hyperlink w:anchor="P580">
        <w:r>
          <w:rPr>
            <w:color w:val="0000FF"/>
          </w:rPr>
          <w:t>пунктом 53</w:t>
        </w:r>
      </w:hyperlink>
      <w:r>
        <w:t xml:space="preserve"> настоящих Правил, с указанием причин отказа в регистрации заявления о включении сведений в реестр евразийского программного обеспечения.</w:t>
      </w:r>
    </w:p>
    <w:p w:rsidR="00137C86" w:rsidRDefault="00137C86">
      <w:pPr>
        <w:pStyle w:val="ConsPlusNormal"/>
        <w:spacing w:before="220"/>
        <w:ind w:firstLine="540"/>
        <w:jc w:val="both"/>
      </w:pPr>
      <w:r>
        <w:t xml:space="preserve">После устранения причин, указанных в </w:t>
      </w:r>
      <w:hyperlink w:anchor="P584">
        <w:r>
          <w:rPr>
            <w:color w:val="0000FF"/>
          </w:rPr>
          <w:t>подпункте "а" пункта 55</w:t>
        </w:r>
      </w:hyperlink>
      <w:r>
        <w:t xml:space="preserve">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rsidR="00137C86" w:rsidRDefault="00137C86">
      <w:pPr>
        <w:pStyle w:val="ConsPlusNormal"/>
        <w:spacing w:before="220"/>
        <w:ind w:firstLine="540"/>
        <w:jc w:val="both"/>
      </w:pPr>
      <w:r>
        <w:t xml:space="preserve">57. Уполномоченный орган регистрирует заявление о включении сведений в реестр евразийского программного обеспечения, если отсутствуют предусмотренные </w:t>
      </w:r>
      <w:hyperlink w:anchor="P583">
        <w:r>
          <w:rPr>
            <w:color w:val="0000FF"/>
          </w:rPr>
          <w:t>пунктом 55</w:t>
        </w:r>
      </w:hyperlink>
      <w:r>
        <w:t xml:space="preserve">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rsidR="00137C86" w:rsidRDefault="00137C86">
      <w:pPr>
        <w:pStyle w:val="ConsPlusNormal"/>
        <w:jc w:val="both"/>
      </w:pPr>
      <w:r>
        <w:t xml:space="preserve">(в ред. </w:t>
      </w:r>
      <w:hyperlink r:id="rId227">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rsidR="00137C86" w:rsidRDefault="00137C86">
      <w:pPr>
        <w:pStyle w:val="ConsPlusNormal"/>
        <w:spacing w:before="220"/>
        <w:ind w:firstLine="540"/>
        <w:jc w:val="both"/>
      </w:pPr>
      <w: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rsidR="00137C86" w:rsidRDefault="00137C86">
      <w:pPr>
        <w:pStyle w:val="ConsPlusNormal"/>
        <w:spacing w:before="220"/>
        <w:ind w:firstLine="540"/>
        <w:jc w:val="both"/>
      </w:pPr>
      <w:r>
        <w:t xml:space="preserve">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w:t>
      </w:r>
      <w:r>
        <w:lastRenderedPageBreak/>
        <w:t>материалов, прилагаемых к заявлению о включении сведений в реестр евразийского программного обеспечения.</w:t>
      </w:r>
    </w:p>
    <w:p w:rsidR="00137C86" w:rsidRDefault="00137C86">
      <w:pPr>
        <w:pStyle w:val="ConsPlusNormal"/>
        <w:jc w:val="both"/>
      </w:pPr>
      <w:r>
        <w:t xml:space="preserve">(в ред. </w:t>
      </w:r>
      <w:hyperlink r:id="rId228">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bookmarkStart w:id="90" w:name="P594"/>
      <w:bookmarkEnd w:id="90"/>
      <w:r>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rsidR="00137C86" w:rsidRDefault="00137C86">
      <w:pPr>
        <w:pStyle w:val="ConsPlusNormal"/>
        <w:jc w:val="both"/>
      </w:pPr>
      <w:r>
        <w:t xml:space="preserve">(в ред. </w:t>
      </w:r>
      <w:hyperlink r:id="rId229">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w:t>
      </w:r>
      <w:hyperlink w:anchor="P516">
        <w:r>
          <w:rPr>
            <w:color w:val="0000FF"/>
          </w:rPr>
          <w:t>пунктом 42</w:t>
        </w:r>
      </w:hyperlink>
      <w:r>
        <w:t xml:space="preserve"> настоящих Правил. Экспертное заключение, содержащее вывод о соответствии программного обеспечения требованиям, установленным </w:t>
      </w:r>
      <w:hyperlink w:anchor="P516">
        <w:r>
          <w:rPr>
            <w:color w:val="0000FF"/>
          </w:rPr>
          <w:t>пунктом 42</w:t>
        </w:r>
      </w:hyperlink>
      <w:r>
        <w:t xml:space="preserve">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rsidR="00137C86" w:rsidRDefault="00137C86">
      <w:pPr>
        <w:pStyle w:val="ConsPlusNormal"/>
        <w:spacing w:before="220"/>
        <w:ind w:firstLine="540"/>
        <w:jc w:val="both"/>
      </w:pPr>
      <w: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rsidR="00137C86" w:rsidRDefault="00137C86">
      <w:pPr>
        <w:pStyle w:val="ConsPlusNormal"/>
        <w:spacing w:before="220"/>
        <w:ind w:firstLine="540"/>
        <w:jc w:val="both"/>
      </w:pPr>
      <w: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rsidR="00137C86" w:rsidRDefault="00137C86">
      <w:pPr>
        <w:pStyle w:val="ConsPlusNormal"/>
        <w:spacing w:before="220"/>
        <w:ind w:firstLine="540"/>
        <w:jc w:val="both"/>
      </w:pPr>
      <w:bookmarkStart w:id="91" w:name="P599"/>
      <w:bookmarkEnd w:id="91"/>
      <w: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rsidR="00137C86" w:rsidRDefault="00137C86">
      <w:pPr>
        <w:pStyle w:val="ConsPlusNormal"/>
        <w:jc w:val="both"/>
      </w:pPr>
      <w:r>
        <w:t xml:space="preserve">(в ред. </w:t>
      </w:r>
      <w:hyperlink r:id="rId230">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92" w:name="P601"/>
      <w:bookmarkEnd w:id="92"/>
      <w:r>
        <w:t xml:space="preserve">Абзац утратил силу с 1 января 2023 года. - </w:t>
      </w:r>
      <w:hyperlink r:id="rId231">
        <w:r>
          <w:rPr>
            <w:color w:val="0000FF"/>
          </w:rPr>
          <w:t>Постановление</w:t>
        </w:r>
      </w:hyperlink>
      <w:r>
        <w:t xml:space="preserve"> Правительства РФ от 28.12.2022 N 2461.</w:t>
      </w:r>
    </w:p>
    <w:p w:rsidR="00137C86" w:rsidRDefault="00137C86">
      <w:pPr>
        <w:pStyle w:val="ConsPlusNormal"/>
        <w:spacing w:before="220"/>
        <w:ind w:firstLine="540"/>
        <w:jc w:val="both"/>
      </w:pPr>
      <w:r>
        <w:t xml:space="preserve">Исчисление срока, предусмотренного </w:t>
      </w:r>
      <w:hyperlink w:anchor="P594">
        <w:r>
          <w:rPr>
            <w:color w:val="0000FF"/>
          </w:rPr>
          <w:t>абзацем первым пункта 58</w:t>
        </w:r>
      </w:hyperlink>
      <w:r>
        <w:t xml:space="preserve">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w:t>
      </w:r>
      <w:hyperlink w:anchor="P601">
        <w:r>
          <w:rPr>
            <w:color w:val="0000FF"/>
          </w:rPr>
          <w:t>абзацем вторым</w:t>
        </w:r>
      </w:hyperlink>
      <w:r>
        <w:t xml:space="preserve"> настоящего пункта.</w:t>
      </w:r>
    </w:p>
    <w:p w:rsidR="00137C86" w:rsidRDefault="00137C86">
      <w:pPr>
        <w:pStyle w:val="ConsPlusNormal"/>
        <w:spacing w:before="220"/>
        <w:ind w:firstLine="540"/>
        <w:jc w:val="both"/>
      </w:pPr>
      <w:r>
        <w:t xml:space="preserve">Направление запроса, предусмотренного </w:t>
      </w:r>
      <w:hyperlink w:anchor="P599">
        <w:r>
          <w:rPr>
            <w:color w:val="0000FF"/>
          </w:rPr>
          <w:t>абзацем первым</w:t>
        </w:r>
      </w:hyperlink>
      <w:r>
        <w:t xml:space="preserve">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rsidR="00137C86" w:rsidRDefault="00137C86">
      <w:pPr>
        <w:pStyle w:val="ConsPlusNormal"/>
        <w:spacing w:before="220"/>
        <w:ind w:firstLine="540"/>
        <w:jc w:val="both"/>
      </w:pPr>
      <w:r>
        <w:t xml:space="preserve">60. Заявитель Евразийского экономического союза, представляющий в уполномоченный орган пояснения (или) документы по запросу, предусмотренному </w:t>
      </w:r>
      <w:hyperlink w:anchor="P599">
        <w:r>
          <w:rPr>
            <w:color w:val="0000FF"/>
          </w:rPr>
          <w:t>абзацем первым пункта 59</w:t>
        </w:r>
      </w:hyperlink>
      <w:r>
        <w:t xml:space="preserve"> </w:t>
      </w:r>
      <w:r>
        <w:lastRenderedPageBreak/>
        <w:t>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rsidR="00137C86" w:rsidRDefault="00137C86">
      <w:pPr>
        <w:pStyle w:val="ConsPlusNormal"/>
        <w:jc w:val="both"/>
      </w:pPr>
      <w:r>
        <w:t xml:space="preserve">(в ред. </w:t>
      </w:r>
      <w:hyperlink r:id="rId232">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rsidR="00137C86" w:rsidRDefault="00137C86">
      <w:pPr>
        <w:pStyle w:val="ConsPlusNormal"/>
        <w:jc w:val="both"/>
      </w:pPr>
      <w:r>
        <w:t xml:space="preserve">(абзац введен </w:t>
      </w:r>
      <w:hyperlink r:id="rId233">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Ответ на запрос пояснений, документов и (или) материалов должен быть подписан заявителем усиленной неквалифицированной электронной подписью.</w:t>
      </w:r>
    </w:p>
    <w:p w:rsidR="00137C86" w:rsidRDefault="00137C86">
      <w:pPr>
        <w:pStyle w:val="ConsPlusNormal"/>
        <w:jc w:val="both"/>
      </w:pPr>
      <w:r>
        <w:t xml:space="preserve">(абзац введен </w:t>
      </w:r>
      <w:hyperlink r:id="rId234">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bookmarkStart w:id="93" w:name="P610"/>
      <w:bookmarkEnd w:id="93"/>
      <w:r>
        <w:t xml:space="preserve">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w:t>
      </w:r>
      <w:hyperlink w:anchor="P599">
        <w:r>
          <w:rPr>
            <w:color w:val="0000FF"/>
          </w:rPr>
          <w:t>абзацем первым пункта 59</w:t>
        </w:r>
      </w:hyperlink>
      <w:r>
        <w:t xml:space="preserve">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rsidR="00137C86" w:rsidRDefault="00137C86">
      <w:pPr>
        <w:pStyle w:val="ConsPlusNormal"/>
        <w:jc w:val="both"/>
      </w:pPr>
      <w:r>
        <w:t xml:space="preserve">(в ред. Постановлений Правительства РФ от 20.07.2021 </w:t>
      </w:r>
      <w:hyperlink r:id="rId235">
        <w:r>
          <w:rPr>
            <w:color w:val="0000FF"/>
          </w:rPr>
          <w:t>N 1226</w:t>
        </w:r>
      </w:hyperlink>
      <w:r>
        <w:t xml:space="preserve">, от 28.12.2022 </w:t>
      </w:r>
      <w:hyperlink r:id="rId236">
        <w:r>
          <w:rPr>
            <w:color w:val="0000FF"/>
          </w:rPr>
          <w:t>N 2461</w:t>
        </w:r>
      </w:hyperlink>
      <w:r>
        <w:t>)</w:t>
      </w:r>
    </w:p>
    <w:p w:rsidR="00137C86" w:rsidRDefault="00137C86">
      <w:pPr>
        <w:pStyle w:val="ConsPlusNormal"/>
        <w:spacing w:before="220"/>
        <w:ind w:firstLine="540"/>
        <w:jc w:val="both"/>
      </w:pPr>
      <w:r>
        <w:t xml:space="preserve">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w:t>
      </w:r>
      <w:hyperlink w:anchor="P516">
        <w:r>
          <w:rPr>
            <w:color w:val="0000FF"/>
          </w:rPr>
          <w:t>пунктом 42</w:t>
        </w:r>
      </w:hyperlink>
      <w:r>
        <w:t xml:space="preserve">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rsidR="00137C86" w:rsidRDefault="00137C86">
      <w:pPr>
        <w:pStyle w:val="ConsPlusNormal"/>
        <w:jc w:val="both"/>
      </w:pPr>
      <w:r>
        <w:t xml:space="preserve">(в ред. Постановлений Правительства РФ от 20.11.2018 </w:t>
      </w:r>
      <w:hyperlink r:id="rId237">
        <w:r>
          <w:rPr>
            <w:color w:val="0000FF"/>
          </w:rPr>
          <w:t>N 1391</w:t>
        </w:r>
      </w:hyperlink>
      <w:r>
        <w:t xml:space="preserve">, от 20.07.2021 </w:t>
      </w:r>
      <w:hyperlink r:id="rId238">
        <w:r>
          <w:rPr>
            <w:color w:val="0000FF"/>
          </w:rPr>
          <w:t>N 1226</w:t>
        </w:r>
      </w:hyperlink>
      <w:r>
        <w:t>)</w:t>
      </w:r>
    </w:p>
    <w:p w:rsidR="00137C86" w:rsidRDefault="00137C86">
      <w:pPr>
        <w:pStyle w:val="ConsPlusNormal"/>
        <w:spacing w:before="220"/>
        <w:ind w:firstLine="540"/>
        <w:jc w:val="both"/>
      </w:pPr>
      <w:r>
        <w:t xml:space="preserve">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w:t>
      </w:r>
      <w:hyperlink w:anchor="P516">
        <w:r>
          <w:rPr>
            <w:color w:val="0000FF"/>
          </w:rPr>
          <w:t>пунктом 42</w:t>
        </w:r>
      </w:hyperlink>
      <w:r>
        <w:t xml:space="preserve"> настоящих Правил, либо со дня поступления информации, предусмотренной </w:t>
      </w:r>
      <w:hyperlink w:anchor="P610">
        <w:r>
          <w:rPr>
            <w:color w:val="0000FF"/>
          </w:rPr>
          <w:t>пунктом 61</w:t>
        </w:r>
      </w:hyperlink>
      <w:r>
        <w:t xml:space="preserve"> настоящих Правил.</w:t>
      </w:r>
    </w:p>
    <w:p w:rsidR="00137C86" w:rsidRDefault="00137C86">
      <w:pPr>
        <w:pStyle w:val="ConsPlusNormal"/>
        <w:jc w:val="both"/>
      </w:pPr>
      <w:r>
        <w:t xml:space="preserve">(в ред. Постановлений Правительства РФ от 20.11.2018 </w:t>
      </w:r>
      <w:hyperlink r:id="rId239">
        <w:r>
          <w:rPr>
            <w:color w:val="0000FF"/>
          </w:rPr>
          <w:t>N 1391</w:t>
        </w:r>
      </w:hyperlink>
      <w:r>
        <w:t xml:space="preserve">, от 20.07.2021 </w:t>
      </w:r>
      <w:hyperlink r:id="rId240">
        <w:r>
          <w:rPr>
            <w:color w:val="0000FF"/>
          </w:rPr>
          <w:t>N 1226</w:t>
        </w:r>
      </w:hyperlink>
      <w:r>
        <w:t>)</w:t>
      </w:r>
    </w:p>
    <w:p w:rsidR="00137C86" w:rsidRDefault="00137C86">
      <w:pPr>
        <w:pStyle w:val="ConsPlusNormal"/>
        <w:spacing w:before="220"/>
        <w:ind w:firstLine="540"/>
        <w:jc w:val="both"/>
      </w:pPr>
      <w: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rsidR="00137C86" w:rsidRDefault="00137C86">
      <w:pPr>
        <w:pStyle w:val="ConsPlusNormal"/>
        <w:spacing w:before="220"/>
        <w:ind w:firstLine="540"/>
        <w:jc w:val="both"/>
      </w:pPr>
      <w:bookmarkStart w:id="94" w:name="P617"/>
      <w:bookmarkEnd w:id="94"/>
      <w: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rsidR="00137C86" w:rsidRDefault="00137C86">
      <w:pPr>
        <w:pStyle w:val="ConsPlusNormal"/>
        <w:spacing w:before="220"/>
        <w:ind w:firstLine="540"/>
        <w:jc w:val="both"/>
      </w:pPr>
      <w:r>
        <w:t xml:space="preserve">б) непредставление заявителем Евразийского экономического союза пояснений и (или) документов по запросу, предусмотренному </w:t>
      </w:r>
      <w:hyperlink w:anchor="P601">
        <w:r>
          <w:rPr>
            <w:color w:val="0000FF"/>
          </w:rPr>
          <w:t>абзацем вторым пункта 59</w:t>
        </w:r>
      </w:hyperlink>
      <w:r>
        <w:t xml:space="preserve">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представленных заявителем Евразийского экономического союза документов в установленном федеральными законами порядке;</w:t>
      </w:r>
    </w:p>
    <w:p w:rsidR="00137C86" w:rsidRDefault="00137C86">
      <w:pPr>
        <w:pStyle w:val="ConsPlusNormal"/>
        <w:jc w:val="both"/>
      </w:pPr>
      <w:r>
        <w:t xml:space="preserve">(в ред. </w:t>
      </w:r>
      <w:hyperlink r:id="rId241">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lastRenderedPageBreak/>
        <w:t xml:space="preserve">в) несоответствие программного обеспечения требованиям, установленным </w:t>
      </w:r>
      <w:hyperlink w:anchor="P516">
        <w:r>
          <w:rPr>
            <w:color w:val="0000FF"/>
          </w:rPr>
          <w:t>пунктом 42</w:t>
        </w:r>
      </w:hyperlink>
      <w:r>
        <w:t xml:space="preserve"> настоящих Правил.</w:t>
      </w:r>
    </w:p>
    <w:p w:rsidR="00137C86" w:rsidRDefault="00137C86">
      <w:pPr>
        <w:pStyle w:val="ConsPlusNormal"/>
        <w:spacing w:before="220"/>
        <w:ind w:firstLine="540"/>
        <w:jc w:val="both"/>
      </w:pPr>
      <w: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rsidR="00137C86" w:rsidRDefault="00137C86">
      <w:pPr>
        <w:pStyle w:val="ConsPlusNormal"/>
        <w:jc w:val="both"/>
      </w:pPr>
      <w:r>
        <w:t xml:space="preserve">(п. 65 в ред. </w:t>
      </w:r>
      <w:hyperlink r:id="rId242">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w:t>
      </w:r>
      <w:hyperlink w:anchor="P489">
        <w:r>
          <w:rPr>
            <w:color w:val="0000FF"/>
          </w:rPr>
          <w:t>пунктом 41</w:t>
        </w:r>
      </w:hyperlink>
      <w:r>
        <w:t xml:space="preserve"> настоящих Правил.</w:t>
      </w:r>
    </w:p>
    <w:p w:rsidR="00137C86" w:rsidRDefault="00137C86">
      <w:pPr>
        <w:pStyle w:val="ConsPlusNormal"/>
        <w:spacing w:before="220"/>
        <w:ind w:firstLine="540"/>
        <w:jc w:val="both"/>
      </w:pPr>
      <w:bookmarkStart w:id="95" w:name="P624"/>
      <w:bookmarkEnd w:id="95"/>
      <w:r>
        <w:t xml:space="preserve">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w:t>
      </w:r>
      <w:hyperlink w:anchor="P492">
        <w:r>
          <w:rPr>
            <w:color w:val="0000FF"/>
          </w:rPr>
          <w:t>подпунктами "в"</w:t>
        </w:r>
      </w:hyperlink>
      <w:r>
        <w:t xml:space="preserve"> - </w:t>
      </w:r>
      <w:hyperlink w:anchor="P494">
        <w:r>
          <w:rPr>
            <w:color w:val="0000FF"/>
          </w:rPr>
          <w:t>"д"</w:t>
        </w:r>
      </w:hyperlink>
      <w:r>
        <w:t xml:space="preserve">, </w:t>
      </w:r>
      <w:hyperlink w:anchor="P499">
        <w:r>
          <w:rPr>
            <w:color w:val="0000FF"/>
          </w:rPr>
          <w:t>"ж"</w:t>
        </w:r>
      </w:hyperlink>
      <w:r>
        <w:t xml:space="preserve"> - </w:t>
      </w:r>
      <w:hyperlink w:anchor="P502">
        <w:r>
          <w:rPr>
            <w:color w:val="0000FF"/>
          </w:rPr>
          <w:t>"к"</w:t>
        </w:r>
      </w:hyperlink>
      <w:r>
        <w:t xml:space="preserve">, </w:t>
      </w:r>
      <w:hyperlink w:anchor="P506">
        <w:r>
          <w:rPr>
            <w:color w:val="0000FF"/>
          </w:rPr>
          <w:t>"н"</w:t>
        </w:r>
      </w:hyperlink>
      <w:r>
        <w:t xml:space="preserve"> - </w:t>
      </w:r>
      <w:hyperlink w:anchor="P510">
        <w:r>
          <w:rPr>
            <w:color w:val="0000FF"/>
          </w:rPr>
          <w:t>"р"</w:t>
        </w:r>
      </w:hyperlink>
      <w:r>
        <w:t xml:space="preserve"> и </w:t>
      </w:r>
      <w:hyperlink w:anchor="P514">
        <w:r>
          <w:rPr>
            <w:color w:val="0000FF"/>
          </w:rPr>
          <w:t>"т" пункта 41</w:t>
        </w:r>
      </w:hyperlink>
      <w:r>
        <w:t xml:space="preserve">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rsidR="00137C86" w:rsidRDefault="00137C86">
      <w:pPr>
        <w:pStyle w:val="ConsPlusNormal"/>
        <w:spacing w:before="220"/>
        <w:ind w:firstLine="540"/>
        <w:jc w:val="both"/>
      </w:pPr>
      <w:r>
        <w:t xml:space="preserve">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w:t>
      </w:r>
      <w:hyperlink w:anchor="P512">
        <w:r>
          <w:rPr>
            <w:color w:val="0000FF"/>
          </w:rPr>
          <w:t>подпунктом "с" пункта 41</w:t>
        </w:r>
      </w:hyperlink>
      <w:r>
        <w:t xml:space="preserve"> настоящих Правил, ежегодно, не позднее 1 апреля.</w:t>
      </w:r>
    </w:p>
    <w:p w:rsidR="00137C86" w:rsidRDefault="00137C86">
      <w:pPr>
        <w:pStyle w:val="ConsPlusNormal"/>
        <w:spacing w:before="220"/>
        <w:ind w:firstLine="540"/>
        <w:jc w:val="both"/>
      </w:pPr>
      <w: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rsidR="00137C86" w:rsidRDefault="00137C86">
      <w:pPr>
        <w:pStyle w:val="ConsPlusNormal"/>
        <w:jc w:val="both"/>
      </w:pPr>
      <w:r>
        <w:t xml:space="preserve">(п. 67 в ред. </w:t>
      </w:r>
      <w:hyperlink r:id="rId243">
        <w:r>
          <w:rPr>
            <w:color w:val="0000FF"/>
          </w:rPr>
          <w:t>Постановления</w:t>
        </w:r>
      </w:hyperlink>
      <w:r>
        <w:t xml:space="preserve"> Правительства РФ от 28.12.2022 N 2461)</w:t>
      </w:r>
    </w:p>
    <w:p w:rsidR="00137C86" w:rsidRDefault="00137C86">
      <w:pPr>
        <w:pStyle w:val="ConsPlusNormal"/>
        <w:spacing w:before="220"/>
        <w:ind w:firstLine="540"/>
        <w:jc w:val="both"/>
      </w:pPr>
      <w:bookmarkStart w:id="96" w:name="P628"/>
      <w:bookmarkEnd w:id="96"/>
      <w:r>
        <w:t xml:space="preserve">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w:t>
      </w:r>
      <w:hyperlink w:anchor="P495">
        <w:r>
          <w:rPr>
            <w:color w:val="0000FF"/>
          </w:rPr>
          <w:t>подпунктом "е" пункта 41</w:t>
        </w:r>
      </w:hyperlink>
      <w:r>
        <w:t xml:space="preserve">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rsidR="00137C86" w:rsidRDefault="00137C86">
      <w:pPr>
        <w:pStyle w:val="ConsPlusNormal"/>
        <w:jc w:val="both"/>
      </w:pPr>
      <w:r>
        <w:t xml:space="preserve">(в ред. </w:t>
      </w:r>
      <w:hyperlink r:id="rId244">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rsidR="00137C86" w:rsidRDefault="00137C86">
      <w:pPr>
        <w:pStyle w:val="ConsPlusNormal"/>
        <w:jc w:val="both"/>
      </w:pPr>
      <w:r>
        <w:lastRenderedPageBreak/>
        <w:t xml:space="preserve">(в ред. </w:t>
      </w:r>
      <w:hyperlink r:id="rId245">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w:t>
      </w:r>
      <w:hyperlink w:anchor="P517">
        <w:r>
          <w:rPr>
            <w:color w:val="0000FF"/>
          </w:rPr>
          <w:t>подпунктом "а" пункта 42</w:t>
        </w:r>
      </w:hyperlink>
      <w:r>
        <w:t xml:space="preserve"> настоящих Правил, в течение 5 рабочих дней со дня получения заявления о внесении изменений в реестр евразийского программного обеспечения.</w:t>
      </w:r>
    </w:p>
    <w:p w:rsidR="00137C86" w:rsidRDefault="00137C86">
      <w:pPr>
        <w:pStyle w:val="ConsPlusNormal"/>
        <w:jc w:val="both"/>
      </w:pPr>
      <w:r>
        <w:t xml:space="preserve">(в ред. </w:t>
      </w:r>
      <w:hyperlink r:id="rId246">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rsidR="00137C86" w:rsidRDefault="00137C86">
      <w:pPr>
        <w:pStyle w:val="ConsPlusNormal"/>
        <w:spacing w:before="220"/>
        <w:ind w:firstLine="540"/>
        <w:jc w:val="both"/>
      </w:pPr>
      <w:bookmarkStart w:id="97" w:name="P635"/>
      <w:bookmarkEnd w:id="97"/>
      <w:r>
        <w:t xml:space="preserve">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w:t>
      </w:r>
      <w:hyperlink w:anchor="P517">
        <w:r>
          <w:rPr>
            <w:color w:val="0000FF"/>
          </w:rPr>
          <w:t>подпунктом "а" пункта 42</w:t>
        </w:r>
      </w:hyperlink>
      <w:r>
        <w:t xml:space="preserve"> настоящих Правил.</w:t>
      </w:r>
    </w:p>
    <w:p w:rsidR="00137C86" w:rsidRDefault="00137C86">
      <w:pPr>
        <w:pStyle w:val="ConsPlusNormal"/>
        <w:jc w:val="both"/>
      </w:pPr>
      <w:r>
        <w:t xml:space="preserve">(в ред. Постановлений Правительства РФ от 20.11.2018 </w:t>
      </w:r>
      <w:hyperlink r:id="rId247">
        <w:r>
          <w:rPr>
            <w:color w:val="0000FF"/>
          </w:rPr>
          <w:t>N 1391</w:t>
        </w:r>
      </w:hyperlink>
      <w:r>
        <w:t xml:space="preserve">, от 20.07.2021 </w:t>
      </w:r>
      <w:hyperlink r:id="rId248">
        <w:r>
          <w:rPr>
            <w:color w:val="0000FF"/>
          </w:rPr>
          <w:t>N 1226</w:t>
        </w:r>
      </w:hyperlink>
      <w:r>
        <w:t xml:space="preserve">, от 28.12.2022 </w:t>
      </w:r>
      <w:hyperlink r:id="rId249">
        <w:r>
          <w:rPr>
            <w:color w:val="0000FF"/>
          </w:rPr>
          <w:t>N 2461</w:t>
        </w:r>
      </w:hyperlink>
      <w:r>
        <w:t>)</w:t>
      </w:r>
    </w:p>
    <w:p w:rsidR="00137C86" w:rsidRDefault="00137C86">
      <w:pPr>
        <w:pStyle w:val="ConsPlusNormal"/>
        <w:spacing w:before="220"/>
        <w:ind w:firstLine="540"/>
        <w:jc w:val="both"/>
      </w:pPr>
      <w:r>
        <w:t xml:space="preserve">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w:t>
      </w:r>
      <w:hyperlink w:anchor="P517">
        <w:r>
          <w:rPr>
            <w:color w:val="0000FF"/>
          </w:rPr>
          <w:t>подпунктом "а" пункта 42</w:t>
        </w:r>
      </w:hyperlink>
      <w:r>
        <w:t xml:space="preserve"> настоящих Правил.</w:t>
      </w:r>
    </w:p>
    <w:p w:rsidR="00137C86" w:rsidRDefault="00137C86">
      <w:pPr>
        <w:pStyle w:val="ConsPlusNormal"/>
        <w:jc w:val="both"/>
      </w:pPr>
      <w:r>
        <w:t xml:space="preserve">(в ред. Постановлений Правительства РФ от 20.11.2018 </w:t>
      </w:r>
      <w:hyperlink r:id="rId250">
        <w:r>
          <w:rPr>
            <w:color w:val="0000FF"/>
          </w:rPr>
          <w:t>N 1391</w:t>
        </w:r>
      </w:hyperlink>
      <w:r>
        <w:t xml:space="preserve">, от 28.12.2022 </w:t>
      </w:r>
      <w:hyperlink r:id="rId251">
        <w:r>
          <w:rPr>
            <w:color w:val="0000FF"/>
          </w:rPr>
          <w:t>N 2461</w:t>
        </w:r>
      </w:hyperlink>
      <w:r>
        <w:t>)</w:t>
      </w:r>
    </w:p>
    <w:p w:rsidR="00137C86" w:rsidRDefault="00137C86">
      <w:pPr>
        <w:pStyle w:val="ConsPlusNormal"/>
        <w:spacing w:before="220"/>
        <w:ind w:firstLine="540"/>
        <w:jc w:val="both"/>
      </w:pPr>
      <w:bookmarkStart w:id="98" w:name="P639"/>
      <w:bookmarkEnd w:id="98"/>
      <w: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w:t>
      </w:r>
      <w:hyperlink r:id="rId252">
        <w:r>
          <w:rPr>
            <w:color w:val="0000FF"/>
          </w:rPr>
          <w:t>требованиям</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rsidR="00137C86" w:rsidRDefault="00137C86">
      <w:pPr>
        <w:pStyle w:val="ConsPlusNormal"/>
        <w:spacing w:before="220"/>
        <w:ind w:firstLine="540"/>
        <w:jc w:val="both"/>
      </w:pPr>
      <w:r>
        <w:t>Методика проведения проверки устанавливается уполномоченным органом.</w:t>
      </w:r>
    </w:p>
    <w:p w:rsidR="00137C86" w:rsidRDefault="00137C86">
      <w:pPr>
        <w:pStyle w:val="ConsPlusNormal"/>
        <w:spacing w:before="220"/>
        <w:ind w:firstLine="540"/>
        <w:jc w:val="both"/>
      </w:pPr>
      <w:r>
        <w:t xml:space="preserve">Абзац утратил силу с 1 января 2023 года. - </w:t>
      </w:r>
      <w:hyperlink r:id="rId253">
        <w:r>
          <w:rPr>
            <w:color w:val="0000FF"/>
          </w:rPr>
          <w:t>Постановление</w:t>
        </w:r>
      </w:hyperlink>
      <w:r>
        <w:t xml:space="preserve"> Правительства РФ от 28.12.2022 N 2461.</w:t>
      </w:r>
    </w:p>
    <w:p w:rsidR="00137C86" w:rsidRDefault="00137C86">
      <w:pPr>
        <w:pStyle w:val="ConsPlusNormal"/>
        <w:spacing w:before="220"/>
        <w:ind w:firstLine="540"/>
        <w:jc w:val="both"/>
      </w:pPr>
      <w:r>
        <w:t xml:space="preserve">Абзац утратил силу. - </w:t>
      </w:r>
      <w:hyperlink r:id="rId254">
        <w:r>
          <w:rPr>
            <w:color w:val="0000FF"/>
          </w:rPr>
          <w:t>Постановление</w:t>
        </w:r>
      </w:hyperlink>
      <w:r>
        <w:t xml:space="preserve"> Правительства РФ от 20.07.2021 N 1226.</w:t>
      </w:r>
    </w:p>
    <w:p w:rsidR="00137C86" w:rsidRDefault="00137C86">
      <w:pPr>
        <w:pStyle w:val="ConsPlusNormal"/>
        <w:spacing w:before="220"/>
        <w:ind w:firstLine="540"/>
        <w:jc w:val="both"/>
      </w:pPr>
      <w:bookmarkStart w:id="99" w:name="P643"/>
      <w:bookmarkEnd w:id="99"/>
      <w:r>
        <w:t>71(1). Заявитель, сведения о программном обеспечении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rsidR="00137C86" w:rsidRDefault="00137C86">
      <w:pPr>
        <w:pStyle w:val="ConsPlusNormal"/>
        <w:spacing w:before="220"/>
        <w:ind w:firstLine="540"/>
        <w:jc w:val="both"/>
      </w:pPr>
      <w:r>
        <w:t xml:space="preserve">В случае выявления недостоверной информации, содержащейся в реестре евразийского </w:t>
      </w:r>
      <w:r>
        <w:lastRenderedPageBreak/>
        <w:t>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rsidR="00137C86" w:rsidRDefault="00137C86">
      <w:pPr>
        <w:pStyle w:val="ConsPlusNormal"/>
        <w:spacing w:before="220"/>
        <w:ind w:firstLine="540"/>
        <w:jc w:val="both"/>
      </w:pPr>
      <w: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rsidR="00137C86" w:rsidRDefault="00137C86">
      <w:pPr>
        <w:pStyle w:val="ConsPlusNormal"/>
        <w:spacing w:before="220"/>
        <w:ind w:firstLine="540"/>
        <w:jc w:val="both"/>
      </w:pPr>
      <w: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rsidR="00137C86" w:rsidRDefault="00137C86">
      <w:pPr>
        <w:pStyle w:val="ConsPlusNormal"/>
        <w:spacing w:before="220"/>
        <w:ind w:firstLine="540"/>
        <w:jc w:val="both"/>
      </w:pPr>
      <w: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rsidR="00137C86" w:rsidRDefault="00137C86">
      <w:pPr>
        <w:pStyle w:val="ConsPlusNormal"/>
        <w:jc w:val="both"/>
      </w:pPr>
      <w:r>
        <w:t xml:space="preserve">(п. 71(1) введен </w:t>
      </w:r>
      <w:hyperlink r:id="rId255">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 xml:space="preserve">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w:t>
      </w:r>
      <w:hyperlink w:anchor="P495">
        <w:r>
          <w:rPr>
            <w:color w:val="0000FF"/>
          </w:rPr>
          <w:t>подпунктами "е"</w:t>
        </w:r>
      </w:hyperlink>
      <w:r>
        <w:t xml:space="preserve">, </w:t>
      </w:r>
      <w:hyperlink w:anchor="P502">
        <w:r>
          <w:rPr>
            <w:color w:val="0000FF"/>
          </w:rPr>
          <w:t>"к"</w:t>
        </w:r>
      </w:hyperlink>
      <w:r>
        <w:t xml:space="preserve">, </w:t>
      </w:r>
      <w:hyperlink w:anchor="P508">
        <w:r>
          <w:rPr>
            <w:color w:val="0000FF"/>
          </w:rPr>
          <w:t>"п"</w:t>
        </w:r>
      </w:hyperlink>
      <w:r>
        <w:t xml:space="preserve"> и </w:t>
      </w:r>
      <w:hyperlink w:anchor="P510">
        <w:r>
          <w:rPr>
            <w:color w:val="0000FF"/>
          </w:rPr>
          <w:t>"р" пункта 41</w:t>
        </w:r>
      </w:hyperlink>
      <w:r>
        <w:t xml:space="preserve"> настоящих Правил), в течение 5 рабочих дней со дня получения уведомления об изменении сведений в реестре евразийского программного обеспечения.</w:t>
      </w:r>
    </w:p>
    <w:p w:rsidR="00137C86" w:rsidRDefault="00137C86">
      <w:pPr>
        <w:pStyle w:val="ConsPlusNormal"/>
        <w:jc w:val="both"/>
      </w:pPr>
      <w:r>
        <w:t xml:space="preserve">(в ред. Постановлений Правительства РФ от 20.07.2021 </w:t>
      </w:r>
      <w:hyperlink r:id="rId256">
        <w:r>
          <w:rPr>
            <w:color w:val="0000FF"/>
          </w:rPr>
          <w:t>N 1226</w:t>
        </w:r>
      </w:hyperlink>
      <w:r>
        <w:t xml:space="preserve">, от 28.12.2022 </w:t>
      </w:r>
      <w:hyperlink r:id="rId257">
        <w:r>
          <w:rPr>
            <w:color w:val="0000FF"/>
          </w:rPr>
          <w:t>N 2461</w:t>
        </w:r>
      </w:hyperlink>
      <w:r>
        <w:t>)</w:t>
      </w:r>
    </w:p>
    <w:p w:rsidR="00137C86" w:rsidRDefault="00137C86">
      <w:pPr>
        <w:pStyle w:val="ConsPlusNormal"/>
        <w:spacing w:before="220"/>
        <w:ind w:firstLine="540"/>
        <w:jc w:val="both"/>
      </w:pPr>
      <w:r>
        <w:t xml:space="preserve">Изменения в сведения, предусмотренные </w:t>
      </w:r>
      <w:hyperlink w:anchor="P495">
        <w:r>
          <w:rPr>
            <w:color w:val="0000FF"/>
          </w:rPr>
          <w:t>подпунктом "е" пункта 41</w:t>
        </w:r>
      </w:hyperlink>
      <w:r>
        <w:t xml:space="preserve"> настоящих Правил, вносятся не позднее одного рабочего дня, следующего за днем принятия уполномоченным органом решения в соответствии с </w:t>
      </w:r>
      <w:hyperlink w:anchor="P635">
        <w:r>
          <w:rPr>
            <w:color w:val="0000FF"/>
          </w:rPr>
          <w:t>пунктом 70</w:t>
        </w:r>
      </w:hyperlink>
      <w:r>
        <w:t xml:space="preserve"> настоящих Правил.</w:t>
      </w:r>
    </w:p>
    <w:p w:rsidR="00137C86" w:rsidRDefault="00137C86">
      <w:pPr>
        <w:pStyle w:val="ConsPlusNormal"/>
        <w:spacing w:before="220"/>
        <w:ind w:firstLine="540"/>
        <w:jc w:val="both"/>
      </w:pPr>
      <w:r>
        <w:t xml:space="preserve">Изменения в сведения, предусмотренные </w:t>
      </w:r>
      <w:hyperlink w:anchor="P502">
        <w:r>
          <w:rPr>
            <w:color w:val="0000FF"/>
          </w:rPr>
          <w:t>подпунктом "к" пункта 41</w:t>
        </w:r>
      </w:hyperlink>
      <w:r>
        <w:t xml:space="preserve">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rsidR="00137C86" w:rsidRDefault="00137C86">
      <w:pPr>
        <w:pStyle w:val="ConsPlusNormal"/>
        <w:jc w:val="both"/>
      </w:pPr>
      <w:r>
        <w:t xml:space="preserve">(в ред. </w:t>
      </w:r>
      <w:hyperlink r:id="rId258">
        <w:r>
          <w:rPr>
            <w:color w:val="0000FF"/>
          </w:rPr>
          <w:t>Постановления</w:t>
        </w:r>
      </w:hyperlink>
      <w:r>
        <w:t xml:space="preserve"> Правительства РФ от 20.07.2021 N 1226)</w:t>
      </w:r>
    </w:p>
    <w:p w:rsidR="00137C86" w:rsidRDefault="00137C86">
      <w:pPr>
        <w:pStyle w:val="ConsPlusNormal"/>
        <w:spacing w:before="220"/>
        <w:ind w:firstLine="540"/>
        <w:jc w:val="both"/>
      </w:pPr>
      <w:r>
        <w:t xml:space="preserve">Изменения в сведения, предусмотренные </w:t>
      </w:r>
      <w:hyperlink w:anchor="P508">
        <w:r>
          <w:rPr>
            <w:color w:val="0000FF"/>
          </w:rPr>
          <w:t>подпунктом "п" пункта 41</w:t>
        </w:r>
      </w:hyperlink>
      <w:r>
        <w:t xml:space="preserve">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rsidR="00137C86" w:rsidRDefault="00137C86">
      <w:pPr>
        <w:pStyle w:val="ConsPlusNormal"/>
        <w:jc w:val="both"/>
      </w:pPr>
      <w:r>
        <w:t xml:space="preserve">(абзац введен </w:t>
      </w:r>
      <w:hyperlink r:id="rId259">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r>
        <w:t xml:space="preserve">Изменения в сведения, предусмотренные </w:t>
      </w:r>
      <w:hyperlink w:anchor="P510">
        <w:r>
          <w:rPr>
            <w:color w:val="0000FF"/>
          </w:rPr>
          <w:t>подпунктом "р" пункта 41</w:t>
        </w:r>
      </w:hyperlink>
      <w:r>
        <w:t xml:space="preserve">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rsidR="00137C86" w:rsidRDefault="00137C86">
      <w:pPr>
        <w:pStyle w:val="ConsPlusNormal"/>
        <w:jc w:val="both"/>
      </w:pPr>
      <w:r>
        <w:t xml:space="preserve">(абзац введен </w:t>
      </w:r>
      <w:hyperlink r:id="rId260">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rsidR="00137C86" w:rsidRDefault="00137C86">
      <w:pPr>
        <w:pStyle w:val="ConsPlusNormal"/>
        <w:spacing w:before="220"/>
        <w:ind w:firstLine="540"/>
        <w:jc w:val="both"/>
      </w:pPr>
      <w:bookmarkStart w:id="100" w:name="P659"/>
      <w:bookmarkEnd w:id="100"/>
      <w: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rsidR="00137C86" w:rsidRDefault="00137C86">
      <w:pPr>
        <w:pStyle w:val="ConsPlusNormal"/>
        <w:spacing w:before="220"/>
        <w:ind w:firstLine="540"/>
        <w:jc w:val="both"/>
      </w:pPr>
      <w:bookmarkStart w:id="101" w:name="P660"/>
      <w:bookmarkEnd w:id="101"/>
      <w:r>
        <w:t xml:space="preserve">а) поступление заявления правообладателя (всех правообладателей) программного </w:t>
      </w:r>
      <w:r>
        <w:lastRenderedPageBreak/>
        <w:t>обеспечения об исключении программного обеспечения из реестра евразийского программного обеспечения;</w:t>
      </w:r>
    </w:p>
    <w:p w:rsidR="00137C86" w:rsidRDefault="00137C86">
      <w:pPr>
        <w:pStyle w:val="ConsPlusNormal"/>
        <w:spacing w:before="220"/>
        <w:ind w:firstLine="540"/>
        <w:jc w:val="both"/>
      </w:pPr>
      <w:bookmarkStart w:id="102" w:name="P661"/>
      <w:bookmarkEnd w:id="102"/>
      <w:r>
        <w:t xml:space="preserve">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w:t>
      </w:r>
      <w:hyperlink w:anchor="P516">
        <w:r>
          <w:rPr>
            <w:color w:val="0000FF"/>
          </w:rPr>
          <w:t>пунктом 42</w:t>
        </w:r>
      </w:hyperlink>
      <w:r>
        <w:t xml:space="preserve"> настоящих Правил, и документальное подтверждение таких обстоятельств;</w:t>
      </w:r>
    </w:p>
    <w:p w:rsidR="00137C86" w:rsidRDefault="00137C86">
      <w:pPr>
        <w:pStyle w:val="ConsPlusNormal"/>
        <w:spacing w:before="220"/>
        <w:ind w:firstLine="540"/>
        <w:jc w:val="both"/>
      </w:pPr>
      <w:bookmarkStart w:id="103" w:name="P662"/>
      <w:bookmarkEnd w:id="103"/>
      <w:r>
        <w:t xml:space="preserve">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w:t>
      </w:r>
      <w:hyperlink w:anchor="P624">
        <w:r>
          <w:rPr>
            <w:color w:val="0000FF"/>
          </w:rPr>
          <w:t>пунктом 67</w:t>
        </w:r>
      </w:hyperlink>
      <w:r>
        <w:t xml:space="preserve"> настоящих Правил;</w:t>
      </w:r>
    </w:p>
    <w:p w:rsidR="00137C86" w:rsidRDefault="00137C86">
      <w:pPr>
        <w:pStyle w:val="ConsPlusNormal"/>
        <w:spacing w:before="220"/>
        <w:ind w:firstLine="540"/>
        <w:jc w:val="both"/>
      </w:pPr>
      <w:bookmarkStart w:id="104" w:name="P663"/>
      <w:bookmarkEnd w:id="104"/>
      <w:r>
        <w:t xml:space="preserve">г) переход исключительного права на программное обеспечение к правообладателю, не отвечающему требованиям, установленным </w:t>
      </w:r>
      <w:hyperlink w:anchor="P517">
        <w:r>
          <w:rPr>
            <w:color w:val="0000FF"/>
          </w:rPr>
          <w:t>подпунктом "а" пункта 42</w:t>
        </w:r>
      </w:hyperlink>
      <w:r>
        <w:t xml:space="preserve"> настоящих Правил;</w:t>
      </w:r>
    </w:p>
    <w:p w:rsidR="00137C86" w:rsidRDefault="00137C86">
      <w:pPr>
        <w:pStyle w:val="ConsPlusNormal"/>
        <w:spacing w:before="220"/>
        <w:ind w:firstLine="540"/>
        <w:jc w:val="both"/>
      </w:pPr>
      <w:bookmarkStart w:id="105" w:name="P664"/>
      <w:bookmarkEnd w:id="105"/>
      <w:r>
        <w:t xml:space="preserve">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w:t>
      </w:r>
      <w:hyperlink w:anchor="P516">
        <w:r>
          <w:rPr>
            <w:color w:val="0000FF"/>
          </w:rPr>
          <w:t>пунктом 42</w:t>
        </w:r>
      </w:hyperlink>
      <w:r>
        <w:t xml:space="preserve"> настоящих Правил;</w:t>
      </w:r>
    </w:p>
    <w:p w:rsidR="00137C86" w:rsidRDefault="00137C86">
      <w:pPr>
        <w:pStyle w:val="ConsPlusNormal"/>
        <w:jc w:val="both"/>
      </w:pPr>
      <w:r>
        <w:t xml:space="preserve">(пп. "д" введен </w:t>
      </w:r>
      <w:hyperlink r:id="rId261">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bookmarkStart w:id="106" w:name="P666"/>
      <w:bookmarkEnd w:id="106"/>
      <w:r>
        <w:t>е) заявитель не устранил недостоверную информацию, содержащуюся в составе реестровой записи, выявленную уполномоченным органом.</w:t>
      </w:r>
    </w:p>
    <w:p w:rsidR="00137C86" w:rsidRDefault="00137C86">
      <w:pPr>
        <w:pStyle w:val="ConsPlusNormal"/>
        <w:jc w:val="both"/>
      </w:pPr>
      <w:r>
        <w:t xml:space="preserve">(пп. "е" введен </w:t>
      </w:r>
      <w:hyperlink r:id="rId262">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rsidR="00137C86" w:rsidRDefault="00137C86">
      <w:pPr>
        <w:pStyle w:val="ConsPlusNormal"/>
        <w:spacing w:before="220"/>
        <w:ind w:firstLine="540"/>
        <w:jc w:val="both"/>
      </w:pPr>
      <w:r>
        <w:t xml:space="preserve">а) в случае, предусмотренном </w:t>
      </w:r>
      <w:hyperlink w:anchor="P660">
        <w:r>
          <w:rPr>
            <w:color w:val="0000FF"/>
          </w:rPr>
          <w:t>подпунктом "а" пункта 74</w:t>
        </w:r>
      </w:hyperlink>
      <w:r>
        <w:t xml:space="preserve">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rsidR="00137C86" w:rsidRDefault="00137C86">
      <w:pPr>
        <w:pStyle w:val="ConsPlusNormal"/>
        <w:spacing w:before="220"/>
        <w:ind w:firstLine="540"/>
        <w:jc w:val="both"/>
      </w:pPr>
      <w:r>
        <w:t xml:space="preserve">б) в случае, предусмотренном </w:t>
      </w:r>
      <w:hyperlink w:anchor="P661">
        <w:r>
          <w:rPr>
            <w:color w:val="0000FF"/>
          </w:rPr>
          <w:t>подпунктом "б" пункта 74</w:t>
        </w:r>
      </w:hyperlink>
      <w:r>
        <w:t xml:space="preserve"> настоящих Правил, - в течение 30 рабочих дней со дня поступления обращения при условии, что несоответствие программного обеспечения требованиям, установленным </w:t>
      </w:r>
      <w:hyperlink w:anchor="P516">
        <w:r>
          <w:rPr>
            <w:color w:val="0000FF"/>
          </w:rPr>
          <w:t>пунктом 42</w:t>
        </w:r>
      </w:hyperlink>
      <w:r>
        <w:t xml:space="preserve">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rsidR="00137C86" w:rsidRDefault="00137C86">
      <w:pPr>
        <w:pStyle w:val="ConsPlusNormal"/>
        <w:spacing w:before="220"/>
        <w:ind w:firstLine="540"/>
        <w:jc w:val="both"/>
      </w:pPr>
      <w:r>
        <w:t xml:space="preserve">в) в случае, предусмотренном </w:t>
      </w:r>
      <w:hyperlink w:anchor="P662">
        <w:r>
          <w:rPr>
            <w:color w:val="0000FF"/>
          </w:rPr>
          <w:t>подпунктом "в" пункта 74</w:t>
        </w:r>
      </w:hyperlink>
      <w:r>
        <w:t xml:space="preserve"> настоящих Правил, - в течение 10 рабочих дней со дня подписания документа, указанного в </w:t>
      </w:r>
      <w:hyperlink w:anchor="P582">
        <w:r>
          <w:rPr>
            <w:color w:val="0000FF"/>
          </w:rPr>
          <w:t>пункте 54</w:t>
        </w:r>
      </w:hyperlink>
      <w:r>
        <w:t xml:space="preserve">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rsidR="00137C86" w:rsidRDefault="00137C86">
      <w:pPr>
        <w:pStyle w:val="ConsPlusNormal"/>
        <w:spacing w:before="220"/>
        <w:ind w:firstLine="540"/>
        <w:jc w:val="both"/>
      </w:pPr>
      <w:r>
        <w:t xml:space="preserve">г) в случае, предусмотренном </w:t>
      </w:r>
      <w:hyperlink w:anchor="P663">
        <w:r>
          <w:rPr>
            <w:color w:val="0000FF"/>
          </w:rPr>
          <w:t>подпунктом "г" пункта 74</w:t>
        </w:r>
      </w:hyperlink>
      <w:r>
        <w:t xml:space="preserve">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rsidR="00137C86" w:rsidRDefault="00137C86">
      <w:pPr>
        <w:pStyle w:val="ConsPlusNormal"/>
        <w:spacing w:before="220"/>
        <w:ind w:firstLine="540"/>
        <w:jc w:val="both"/>
      </w:pPr>
      <w:r>
        <w:t xml:space="preserve">д) в случае, предусмотренным </w:t>
      </w:r>
      <w:hyperlink w:anchor="P664">
        <w:r>
          <w:rPr>
            <w:color w:val="0000FF"/>
          </w:rPr>
          <w:t>подпунктом "д" пункта 74</w:t>
        </w:r>
      </w:hyperlink>
      <w:r>
        <w:t xml:space="preserve"> настоящих Правил, - в течение 10 </w:t>
      </w:r>
      <w:r>
        <w:lastRenderedPageBreak/>
        <w:t>рабочих дней со дня поступления заключения;</w:t>
      </w:r>
    </w:p>
    <w:p w:rsidR="00137C86" w:rsidRDefault="00137C86">
      <w:pPr>
        <w:pStyle w:val="ConsPlusNormal"/>
        <w:jc w:val="both"/>
      </w:pPr>
      <w:r>
        <w:t xml:space="preserve">(пп. "д" введен </w:t>
      </w:r>
      <w:hyperlink r:id="rId263">
        <w:r>
          <w:rPr>
            <w:color w:val="0000FF"/>
          </w:rPr>
          <w:t>Постановлением</w:t>
        </w:r>
      </w:hyperlink>
      <w:r>
        <w:t xml:space="preserve"> Правительства РФ от 20.07.2021 N 1226)</w:t>
      </w:r>
    </w:p>
    <w:p w:rsidR="00137C86" w:rsidRDefault="00137C86">
      <w:pPr>
        <w:pStyle w:val="ConsPlusNormal"/>
        <w:spacing w:before="220"/>
        <w:ind w:firstLine="540"/>
        <w:jc w:val="both"/>
      </w:pPr>
      <w:r>
        <w:t xml:space="preserve">е) в случае, предусмотренном </w:t>
      </w:r>
      <w:hyperlink w:anchor="P666">
        <w:r>
          <w:rPr>
            <w:color w:val="0000FF"/>
          </w:rPr>
          <w:t>подпунктом "е" пункта 74</w:t>
        </w:r>
      </w:hyperlink>
      <w:r>
        <w:t xml:space="preserve"> настоящих Правил, - по истечении 6 месяцев после дня ограничения доступа к реестровой записи, предусмотренного </w:t>
      </w:r>
      <w:hyperlink w:anchor="P643">
        <w:r>
          <w:rPr>
            <w:color w:val="0000FF"/>
          </w:rPr>
          <w:t>пунктом 71(1)</w:t>
        </w:r>
      </w:hyperlink>
      <w:r>
        <w:t xml:space="preserve"> настоящих Правил.</w:t>
      </w:r>
    </w:p>
    <w:p w:rsidR="00137C86" w:rsidRDefault="00137C86">
      <w:pPr>
        <w:pStyle w:val="ConsPlusNormal"/>
        <w:jc w:val="both"/>
      </w:pPr>
      <w:r>
        <w:t xml:space="preserve">(пп. "е" введен </w:t>
      </w:r>
      <w:hyperlink r:id="rId264">
        <w:r>
          <w:rPr>
            <w:color w:val="0000FF"/>
          </w:rPr>
          <w:t>Постановлением</w:t>
        </w:r>
      </w:hyperlink>
      <w:r>
        <w:t xml:space="preserve"> Правительства РФ от 28.12.2022 N 2461)</w:t>
      </w:r>
    </w:p>
    <w:p w:rsidR="00137C86" w:rsidRDefault="00137C86">
      <w:pPr>
        <w:pStyle w:val="ConsPlusNormal"/>
        <w:spacing w:before="220"/>
        <w:ind w:firstLine="540"/>
        <w:jc w:val="both"/>
      </w:pPr>
      <w: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rsidR="00137C86" w:rsidRDefault="00137C86">
      <w:pPr>
        <w:pStyle w:val="ConsPlusNormal"/>
        <w:spacing w:before="220"/>
        <w:ind w:firstLine="540"/>
        <w:jc w:val="both"/>
      </w:pPr>
      <w: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rsidR="00137C86" w:rsidRDefault="00137C86">
      <w:pPr>
        <w:pStyle w:val="ConsPlusNormal"/>
        <w:spacing w:before="220"/>
        <w:ind w:firstLine="540"/>
        <w:jc w:val="both"/>
      </w:pPr>
      <w: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rsidR="00137C86" w:rsidRDefault="00137C86">
      <w:pPr>
        <w:pStyle w:val="ConsPlusNormal"/>
        <w:spacing w:before="220"/>
        <w:ind w:firstLine="540"/>
        <w:jc w:val="both"/>
      </w:pPr>
      <w:r>
        <w:t>78. Сведения, содержащиеся в реестре евразийского программного обеспечения, являются открытыми и общедоступными.</w:t>
      </w:r>
    </w:p>
    <w:p w:rsidR="00137C86" w:rsidRDefault="00137C86">
      <w:pPr>
        <w:pStyle w:val="ConsPlusNormal"/>
        <w:spacing w:before="220"/>
        <w:ind w:firstLine="540"/>
        <w:jc w:val="both"/>
      </w:pPr>
      <w:r>
        <w:t>79. Доступ к сведениям, содержащимся в реестре евразийского программного обеспечения, обеспечивается путем:</w:t>
      </w:r>
    </w:p>
    <w:p w:rsidR="00137C86" w:rsidRDefault="00137C86">
      <w:pPr>
        <w:pStyle w:val="ConsPlusNormal"/>
        <w:spacing w:before="220"/>
        <w:ind w:firstLine="540"/>
        <w:jc w:val="both"/>
      </w:pPr>
      <w:r>
        <w:t>а) размещения сведений на официальном сайте оператора реестра евразийского программного обеспечения;</w:t>
      </w:r>
    </w:p>
    <w:p w:rsidR="00137C86" w:rsidRDefault="00137C86">
      <w:pPr>
        <w:pStyle w:val="ConsPlusNormal"/>
        <w:spacing w:before="220"/>
        <w:ind w:firstLine="540"/>
        <w:jc w:val="both"/>
      </w:pPr>
      <w:bookmarkStart w:id="107" w:name="P683"/>
      <w:bookmarkEnd w:id="107"/>
      <w:r>
        <w:t>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rsidR="00137C86" w:rsidRDefault="00137C86">
      <w:pPr>
        <w:pStyle w:val="ConsPlusNormal"/>
        <w:spacing w:before="220"/>
        <w:ind w:firstLine="540"/>
        <w:jc w:val="both"/>
      </w:pPr>
      <w:r>
        <w:t xml:space="preserve">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w:t>
      </w:r>
      <w:hyperlink w:anchor="P683">
        <w:r>
          <w:rPr>
            <w:color w:val="0000FF"/>
          </w:rPr>
          <w:t>подпункте "б" пункта 79</w:t>
        </w:r>
      </w:hyperlink>
      <w:r>
        <w:t xml:space="preserve">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rsidR="00137C86" w:rsidRDefault="00137C86">
      <w:pPr>
        <w:pStyle w:val="ConsPlusNormal"/>
        <w:spacing w:before="220"/>
        <w:ind w:firstLine="540"/>
        <w:jc w:val="both"/>
      </w:pPr>
      <w:r>
        <w:t xml:space="preserve">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w:t>
      </w:r>
      <w:hyperlink w:anchor="P490">
        <w:r>
          <w:rPr>
            <w:color w:val="0000FF"/>
          </w:rPr>
          <w:t>подпунктами "а"</w:t>
        </w:r>
      </w:hyperlink>
      <w:r>
        <w:t xml:space="preserve"> - </w:t>
      </w:r>
      <w:hyperlink w:anchor="P495">
        <w:r>
          <w:rPr>
            <w:color w:val="0000FF"/>
          </w:rPr>
          <w:t>"е"</w:t>
        </w:r>
      </w:hyperlink>
      <w:r>
        <w:t xml:space="preserve"> и </w:t>
      </w:r>
      <w:hyperlink w:anchor="P499">
        <w:r>
          <w:rPr>
            <w:color w:val="0000FF"/>
          </w:rPr>
          <w:t>"ж"</w:t>
        </w:r>
      </w:hyperlink>
      <w:r>
        <w:t xml:space="preserve"> - </w:t>
      </w:r>
      <w:hyperlink w:anchor="P508">
        <w:r>
          <w:rPr>
            <w:color w:val="0000FF"/>
          </w:rPr>
          <w:t>"п" пункта 41</w:t>
        </w:r>
      </w:hyperlink>
      <w:r>
        <w:t xml:space="preserve">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w:t>
      </w:r>
      <w:hyperlink w:anchor="P659">
        <w:r>
          <w:rPr>
            <w:color w:val="0000FF"/>
          </w:rPr>
          <w:t>пунктом 74</w:t>
        </w:r>
      </w:hyperlink>
      <w:r>
        <w:t xml:space="preserve"> настоящих Правил.</w:t>
      </w:r>
    </w:p>
    <w:p w:rsidR="00137C86" w:rsidRDefault="00137C86">
      <w:pPr>
        <w:pStyle w:val="ConsPlusNormal"/>
        <w:jc w:val="both"/>
      </w:pPr>
      <w:r>
        <w:t xml:space="preserve">(п. 81 в ред. </w:t>
      </w:r>
      <w:hyperlink r:id="rId265">
        <w:r>
          <w:rPr>
            <w:color w:val="0000FF"/>
          </w:rPr>
          <w:t>Постановления</w:t>
        </w:r>
      </w:hyperlink>
      <w:r>
        <w:t xml:space="preserve"> Правительства РФ от 28.12.2022 N 2461)</w:t>
      </w: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jc w:val="right"/>
        <w:outlineLvl w:val="1"/>
      </w:pPr>
      <w:r>
        <w:t>Приложение</w:t>
      </w:r>
    </w:p>
    <w:p w:rsidR="00137C86" w:rsidRDefault="00137C86">
      <w:pPr>
        <w:pStyle w:val="ConsPlusNormal"/>
        <w:jc w:val="right"/>
      </w:pPr>
      <w:r>
        <w:t>к Правилам формирования</w:t>
      </w:r>
    </w:p>
    <w:p w:rsidR="00137C86" w:rsidRDefault="00137C86">
      <w:pPr>
        <w:pStyle w:val="ConsPlusNormal"/>
        <w:jc w:val="right"/>
      </w:pPr>
      <w:r>
        <w:t>и ведения единого реестра российских</w:t>
      </w:r>
    </w:p>
    <w:p w:rsidR="00137C86" w:rsidRDefault="00137C86">
      <w:pPr>
        <w:pStyle w:val="ConsPlusNormal"/>
        <w:jc w:val="right"/>
      </w:pPr>
      <w:r>
        <w:t>программ для электронных</w:t>
      </w:r>
    </w:p>
    <w:p w:rsidR="00137C86" w:rsidRDefault="00137C86">
      <w:pPr>
        <w:pStyle w:val="ConsPlusNormal"/>
        <w:jc w:val="right"/>
      </w:pPr>
      <w:r>
        <w:t>вычислительных машин и баз данных</w:t>
      </w:r>
    </w:p>
    <w:p w:rsidR="00137C86" w:rsidRDefault="00137C86">
      <w:pPr>
        <w:pStyle w:val="ConsPlusNormal"/>
        <w:jc w:val="right"/>
      </w:pPr>
      <w:r>
        <w:t>и единого реестра программ для</w:t>
      </w:r>
    </w:p>
    <w:p w:rsidR="00137C86" w:rsidRDefault="00137C86">
      <w:pPr>
        <w:pStyle w:val="ConsPlusNormal"/>
        <w:jc w:val="right"/>
      </w:pPr>
      <w:r>
        <w:t>электронных вычислительных машин</w:t>
      </w:r>
    </w:p>
    <w:p w:rsidR="00137C86" w:rsidRDefault="00137C86">
      <w:pPr>
        <w:pStyle w:val="ConsPlusNormal"/>
        <w:jc w:val="right"/>
      </w:pPr>
      <w:r>
        <w:t>и баз данных из государств - членов</w:t>
      </w:r>
    </w:p>
    <w:p w:rsidR="00137C86" w:rsidRDefault="00137C86">
      <w:pPr>
        <w:pStyle w:val="ConsPlusNormal"/>
        <w:jc w:val="right"/>
      </w:pPr>
      <w:r>
        <w:t>Евразийского экономического союза, за</w:t>
      </w:r>
    </w:p>
    <w:p w:rsidR="00137C86" w:rsidRDefault="00137C86">
      <w:pPr>
        <w:pStyle w:val="ConsPlusNormal"/>
        <w:jc w:val="right"/>
      </w:pPr>
      <w:r>
        <w:t>исключением Российской Федерации</w:t>
      </w:r>
    </w:p>
    <w:p w:rsidR="00137C86" w:rsidRDefault="00137C86">
      <w:pPr>
        <w:pStyle w:val="ConsPlusNormal"/>
        <w:jc w:val="center"/>
      </w:pPr>
    </w:p>
    <w:p w:rsidR="00137C86" w:rsidRDefault="00137C86">
      <w:pPr>
        <w:pStyle w:val="ConsPlusTitle"/>
        <w:jc w:val="center"/>
      </w:pPr>
      <w:bookmarkStart w:id="108" w:name="P703"/>
      <w:bookmarkEnd w:id="108"/>
      <w:r>
        <w:t>ТРЕБОВАНИЯ</w:t>
      </w:r>
    </w:p>
    <w:p w:rsidR="00137C86" w:rsidRDefault="00137C86">
      <w:pPr>
        <w:pStyle w:val="ConsPlusTitle"/>
        <w:jc w:val="center"/>
      </w:pPr>
      <w:r>
        <w:t>К ТЕХНИЧЕСКИМ СРЕДСТВАМ В СОСТАВЕ ПРОГРАММНО-АППАРАТНОГО</w:t>
      </w:r>
    </w:p>
    <w:p w:rsidR="00137C86" w:rsidRDefault="00137C86">
      <w:pPr>
        <w:pStyle w:val="ConsPlusTitle"/>
        <w:jc w:val="center"/>
      </w:pPr>
      <w:r>
        <w:t>КОМПЛЕКСА ДЛЯ ВКЛЮЧЕНИЯ В ЕДИНЫЙ РЕЕСТР РОССИЙСКИХ ПРОГРАММ</w:t>
      </w:r>
    </w:p>
    <w:p w:rsidR="00137C86" w:rsidRDefault="00137C86">
      <w:pPr>
        <w:pStyle w:val="ConsPlusTitle"/>
        <w:jc w:val="center"/>
      </w:pPr>
      <w:r>
        <w:t>ДЛЯ ЭЛЕКТРОННЫХ ВЫЧИСЛИТЕЛЬНЫХ МАШИН И БАЗ ДАННЫХ</w:t>
      </w:r>
    </w:p>
    <w:p w:rsidR="00137C86" w:rsidRDefault="00137C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C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7C86" w:rsidRDefault="00137C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C86" w:rsidRDefault="00137C86">
            <w:pPr>
              <w:pStyle w:val="ConsPlusNormal"/>
              <w:jc w:val="center"/>
            </w:pPr>
            <w:r>
              <w:rPr>
                <w:color w:val="392C69"/>
              </w:rPr>
              <w:t>Список изменяющих документов</w:t>
            </w:r>
          </w:p>
          <w:p w:rsidR="00137C86" w:rsidRDefault="00137C86">
            <w:pPr>
              <w:pStyle w:val="ConsPlusNormal"/>
              <w:jc w:val="center"/>
            </w:pPr>
            <w:r>
              <w:rPr>
                <w:color w:val="392C69"/>
              </w:rPr>
              <w:t xml:space="preserve">(введены </w:t>
            </w:r>
            <w:hyperlink r:id="rId266">
              <w:r>
                <w:rPr>
                  <w:color w:val="0000FF"/>
                </w:rPr>
                <w:t>Постановлением</w:t>
              </w:r>
            </w:hyperlink>
            <w:r>
              <w:rPr>
                <w:color w:val="392C69"/>
              </w:rPr>
              <w:t xml:space="preserve"> Правительства РФ от 28.12.2022 N 2461)</w:t>
            </w: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r>
    </w:tbl>
    <w:p w:rsidR="00137C86" w:rsidRDefault="00137C86">
      <w:pPr>
        <w:pStyle w:val="ConsPlusNormal"/>
        <w:jc w:val="center"/>
      </w:pPr>
    </w:p>
    <w:p w:rsidR="00137C86" w:rsidRDefault="00137C86">
      <w:pPr>
        <w:pStyle w:val="ConsPlusNormal"/>
        <w:ind w:firstLine="540"/>
        <w:jc w:val="both"/>
      </w:pPr>
      <w: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rsidR="00137C86" w:rsidRDefault="00137C86">
      <w:pPr>
        <w:pStyle w:val="ConsPlusNormal"/>
        <w:spacing w:before="220"/>
        <w:ind w:firstLine="540"/>
        <w:jc w:val="both"/>
      </w:pPr>
      <w:r>
        <w:t xml:space="preserve">а) произведены юридическим лицом, имеющим лицензию, выданную в соответствии с </w:t>
      </w:r>
      <w:hyperlink r:id="rId267">
        <w:r>
          <w:rPr>
            <w:color w:val="0000FF"/>
          </w:rPr>
          <w:t>Положением</w:t>
        </w:r>
      </w:hyperlink>
      <w:r>
        <w:t xml:space="preserve">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N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w:t>
      </w:r>
      <w:hyperlink r:id="rId268">
        <w:r>
          <w:rPr>
            <w:color w:val="0000FF"/>
          </w:rPr>
          <w:t>Положением</w:t>
        </w:r>
      </w:hyperlink>
      <w:r>
        <w:t xml:space="preserve">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N 171 "О лицензировании деятельности по разработке и производству средств защиты конфиденциальной информации" (для программно-аппаратных комплексов, предназначенных для обеспечения информационной безопасности);</w:t>
      </w:r>
    </w:p>
    <w:p w:rsidR="00137C86" w:rsidRDefault="00137C86">
      <w:pPr>
        <w:pStyle w:val="ConsPlusNormal"/>
        <w:spacing w:before="220"/>
        <w:ind w:firstLine="540"/>
        <w:jc w:val="both"/>
      </w:pPr>
      <w:r>
        <w:t xml:space="preserve">б) произведены юридическим лицом, имеющим права на конструкторскую и </w:t>
      </w:r>
      <w:r>
        <w:lastRenderedPageBreak/>
        <w:t>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rsidR="00137C86" w:rsidRDefault="00137C86">
      <w:pPr>
        <w:pStyle w:val="ConsPlusNormal"/>
        <w:spacing w:before="220"/>
        <w:ind w:firstLine="540"/>
        <w:jc w:val="both"/>
      </w:pPr>
      <w:bookmarkStart w:id="109" w:name="P713"/>
      <w:bookmarkEnd w:id="109"/>
      <w: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w:t>
      </w:r>
      <w:hyperlink r:id="rId269">
        <w:r>
          <w:rPr>
            <w:color w:val="0000FF"/>
          </w:rPr>
          <w:t>Правилами</w:t>
        </w:r>
      </w:hyperlink>
      <w:r>
        <w:t xml:space="preserve">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rsidR="00137C86" w:rsidRDefault="00137C86">
      <w:pPr>
        <w:pStyle w:val="ConsPlusNormal"/>
        <w:spacing w:before="220"/>
        <w:ind w:firstLine="540"/>
        <w:jc w:val="both"/>
      </w:pPr>
      <w: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rsidR="00137C86" w:rsidRDefault="00137C86">
      <w:pPr>
        <w:pStyle w:val="ConsPlusNormal"/>
        <w:spacing w:before="220"/>
        <w:ind w:firstLine="540"/>
        <w:jc w:val="both"/>
      </w:pPr>
      <w:r>
        <w:t xml:space="preserve">а) имеет сертификат системы сертификации средств защиты информации по требованиям безопасности информации, выданный в соответствии с </w:t>
      </w:r>
      <w:hyperlink r:id="rId270">
        <w:r>
          <w:rPr>
            <w:color w:val="0000FF"/>
          </w:rPr>
          <w:t>Положением</w:t>
        </w:r>
      </w:hyperlink>
      <w:r>
        <w:t xml:space="preserve"> о сертификации средств защиты информации, утвержденным постановлением Правительства Российской Федерации от 26 июня 1995 г. N 608 "О сертификации средств защиты информации" (для программно-аппаратных комплексов, предназначенных для обеспечения информационной безопасности);</w:t>
      </w:r>
    </w:p>
    <w:p w:rsidR="00137C86" w:rsidRDefault="00137C86">
      <w:pPr>
        <w:pStyle w:val="ConsPlusNormal"/>
        <w:spacing w:before="220"/>
        <w:ind w:firstLine="540"/>
        <w:jc w:val="both"/>
      </w:pPr>
      <w:r>
        <w:t>б) проектируется, разрабатывается и испытывается на территории Российской Федерации;</w:t>
      </w:r>
    </w:p>
    <w:p w:rsidR="00137C86" w:rsidRDefault="00137C86">
      <w:pPr>
        <w:pStyle w:val="ConsPlusNormal"/>
        <w:spacing w:before="220"/>
        <w:ind w:firstLine="540"/>
        <w:jc w:val="both"/>
      </w:pPr>
      <w: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jc w:val="right"/>
        <w:outlineLvl w:val="0"/>
      </w:pPr>
      <w:r>
        <w:t>Утвержден</w:t>
      </w:r>
    </w:p>
    <w:p w:rsidR="00137C86" w:rsidRDefault="00137C86">
      <w:pPr>
        <w:pStyle w:val="ConsPlusNormal"/>
        <w:jc w:val="right"/>
      </w:pPr>
      <w:r>
        <w:t>постановлением Правительства</w:t>
      </w:r>
    </w:p>
    <w:p w:rsidR="00137C86" w:rsidRDefault="00137C86">
      <w:pPr>
        <w:pStyle w:val="ConsPlusNormal"/>
        <w:jc w:val="right"/>
      </w:pPr>
      <w:r>
        <w:t>Российской Федерации</w:t>
      </w:r>
    </w:p>
    <w:p w:rsidR="00137C86" w:rsidRDefault="00137C86">
      <w:pPr>
        <w:pStyle w:val="ConsPlusNormal"/>
        <w:jc w:val="right"/>
      </w:pPr>
      <w:r>
        <w:t>от 16 ноября 2015 г. N 1236</w:t>
      </w:r>
    </w:p>
    <w:p w:rsidR="00137C86" w:rsidRDefault="00137C86">
      <w:pPr>
        <w:pStyle w:val="ConsPlusNormal"/>
        <w:ind w:firstLine="540"/>
        <w:jc w:val="both"/>
      </w:pPr>
    </w:p>
    <w:p w:rsidR="00137C86" w:rsidRDefault="00137C86">
      <w:pPr>
        <w:pStyle w:val="ConsPlusTitle"/>
        <w:jc w:val="center"/>
      </w:pPr>
      <w:bookmarkStart w:id="110" w:name="P728"/>
      <w:bookmarkEnd w:id="110"/>
      <w:r>
        <w:t>ПОРЯДОК</w:t>
      </w:r>
    </w:p>
    <w:p w:rsidR="00137C86" w:rsidRDefault="00137C86">
      <w:pPr>
        <w:pStyle w:val="ConsPlusTitle"/>
        <w:jc w:val="center"/>
      </w:pPr>
      <w:r>
        <w:t>ПОДГОТОВКИ ОБОСНОВАНИЯ НЕВОЗМОЖНОСТИ</w:t>
      </w:r>
    </w:p>
    <w:p w:rsidR="00137C86" w:rsidRDefault="00137C86">
      <w:pPr>
        <w:pStyle w:val="ConsPlusTitle"/>
        <w:jc w:val="center"/>
      </w:pPr>
      <w:r>
        <w:t>СОБЛЮДЕНИЯ ЗАПРЕТА НА ДОПУСК ПРОГРАММНОГО ОБЕСПЕЧЕНИЯ,</w:t>
      </w:r>
    </w:p>
    <w:p w:rsidR="00137C86" w:rsidRDefault="00137C86">
      <w:pPr>
        <w:pStyle w:val="ConsPlusTitle"/>
        <w:jc w:val="center"/>
      </w:pPr>
      <w:r>
        <w:t>ПРОИСХОДЯЩЕГО ИЗ ИНОСТРАННЫХ ГОСУДАРСТВ (ЗА ИСКЛЮЧЕНИЕМ</w:t>
      </w:r>
    </w:p>
    <w:p w:rsidR="00137C86" w:rsidRDefault="00137C86">
      <w:pPr>
        <w:pStyle w:val="ConsPlusTitle"/>
        <w:jc w:val="center"/>
      </w:pPr>
      <w:r>
        <w:t>ПРОГРАММНОГО ОБЕСПЕЧЕНИЯ, ВКЛЮЧЕННОГО В ЕДИНЫЙ РЕЕСТР</w:t>
      </w:r>
    </w:p>
    <w:p w:rsidR="00137C86" w:rsidRDefault="00137C86">
      <w:pPr>
        <w:pStyle w:val="ConsPlusTitle"/>
        <w:jc w:val="center"/>
      </w:pPr>
      <w:r>
        <w:t>ПРОГРАММ ДЛЯ ЭЛЕКТРОННЫХ ВЫЧИСЛИТЕЛЬНЫХ МАШИН И БАЗ ДАННЫХ</w:t>
      </w:r>
    </w:p>
    <w:p w:rsidR="00137C86" w:rsidRDefault="00137C86">
      <w:pPr>
        <w:pStyle w:val="ConsPlusTitle"/>
        <w:jc w:val="center"/>
      </w:pPr>
      <w:r>
        <w:t>ИЗ ГОСУДАРСТВ - ЧЛЕНОВ ЕВРАЗИЙСКОГО ЭКОНОМИЧЕСКОГО СОЮЗА,</w:t>
      </w:r>
    </w:p>
    <w:p w:rsidR="00137C86" w:rsidRDefault="00137C86">
      <w:pPr>
        <w:pStyle w:val="ConsPlusTitle"/>
        <w:jc w:val="center"/>
      </w:pPr>
      <w:r>
        <w:t>ЗА ИСКЛЮЧЕНИЕМ РОССИЙСКОЙ ФЕДЕРАЦИИ), ДЛЯ ЦЕЛЕЙ</w:t>
      </w:r>
    </w:p>
    <w:p w:rsidR="00137C86" w:rsidRDefault="00137C86">
      <w:pPr>
        <w:pStyle w:val="ConsPlusTitle"/>
        <w:jc w:val="center"/>
      </w:pPr>
      <w:r>
        <w:t>ОСУЩЕСТВЛЕНИЯ ЗАКУПОК ДЛЯ ОБЕСПЕЧЕНИЯ ГОСУДАРСТВЕННЫХ</w:t>
      </w:r>
    </w:p>
    <w:p w:rsidR="00137C86" w:rsidRDefault="00137C86">
      <w:pPr>
        <w:pStyle w:val="ConsPlusTitle"/>
        <w:jc w:val="center"/>
      </w:pPr>
      <w:r>
        <w:t>И МУНИЦИПАЛЬНЫХ НУЖД</w:t>
      </w:r>
    </w:p>
    <w:p w:rsidR="00137C86" w:rsidRDefault="00137C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37C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7C86" w:rsidRDefault="00137C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7C86" w:rsidRDefault="00137C86">
            <w:pPr>
              <w:pStyle w:val="ConsPlusNormal"/>
              <w:jc w:val="center"/>
            </w:pPr>
            <w:r>
              <w:rPr>
                <w:color w:val="392C69"/>
              </w:rPr>
              <w:t>Список изменяющих документов</w:t>
            </w:r>
          </w:p>
          <w:p w:rsidR="00137C86" w:rsidRDefault="00137C86">
            <w:pPr>
              <w:pStyle w:val="ConsPlusNormal"/>
              <w:jc w:val="center"/>
            </w:pPr>
            <w:r>
              <w:rPr>
                <w:color w:val="392C69"/>
              </w:rPr>
              <w:lastRenderedPageBreak/>
              <w:t xml:space="preserve">(в ред. </w:t>
            </w:r>
            <w:hyperlink r:id="rId271">
              <w:r>
                <w:rPr>
                  <w:color w:val="0000FF"/>
                </w:rPr>
                <w:t>Постановления</w:t>
              </w:r>
            </w:hyperlink>
            <w:r>
              <w:rPr>
                <w:color w:val="392C69"/>
              </w:rPr>
              <w:t xml:space="preserve"> Правительства РФ от 20.12.2017 N 1594)</w:t>
            </w:r>
          </w:p>
        </w:tc>
        <w:tc>
          <w:tcPr>
            <w:tcW w:w="113" w:type="dxa"/>
            <w:tcBorders>
              <w:top w:val="nil"/>
              <w:left w:val="nil"/>
              <w:bottom w:val="nil"/>
              <w:right w:val="nil"/>
            </w:tcBorders>
            <w:shd w:val="clear" w:color="auto" w:fill="F4F3F8"/>
            <w:tcMar>
              <w:top w:w="0" w:type="dxa"/>
              <w:left w:w="0" w:type="dxa"/>
              <w:bottom w:w="0" w:type="dxa"/>
              <w:right w:w="0" w:type="dxa"/>
            </w:tcMar>
          </w:tcPr>
          <w:p w:rsidR="00137C86" w:rsidRDefault="00137C86">
            <w:pPr>
              <w:pStyle w:val="ConsPlusNormal"/>
            </w:pPr>
          </w:p>
        </w:tc>
      </w:tr>
    </w:tbl>
    <w:p w:rsidR="00137C86" w:rsidRDefault="00137C86">
      <w:pPr>
        <w:pStyle w:val="ConsPlusNormal"/>
        <w:jc w:val="center"/>
      </w:pPr>
    </w:p>
    <w:p w:rsidR="00137C86" w:rsidRDefault="00137C86">
      <w:pPr>
        <w:pStyle w:val="ConsPlusNormal"/>
        <w:ind w:firstLine="540"/>
        <w:jc w:val="both"/>
      </w:pPr>
      <w:r>
        <w:t>1. Настоящий Порядок определяет правила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для целей осуществления закупок для обеспечения государственных и муниципальных нужд (далее - обоснование), а также требования к содержанию такого обоснования.</w:t>
      </w:r>
    </w:p>
    <w:p w:rsidR="00137C86" w:rsidRDefault="00137C86">
      <w:pPr>
        <w:pStyle w:val="ConsPlusNormal"/>
        <w:jc w:val="both"/>
      </w:pPr>
      <w:r>
        <w:t xml:space="preserve">(в ред. </w:t>
      </w:r>
      <w:hyperlink r:id="rId272">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2. Обоснование подготавливается заказчиком при осуществлении закупки программного обеспечения в следующих случаях:</w:t>
      </w:r>
    </w:p>
    <w:p w:rsidR="00137C86" w:rsidRDefault="00137C86">
      <w:pPr>
        <w:pStyle w:val="ConsPlusNormal"/>
        <w:spacing w:before="220"/>
        <w:ind w:firstLine="540"/>
        <w:jc w:val="both"/>
      </w:pPr>
      <w:bookmarkStart w:id="111" w:name="P744"/>
      <w:bookmarkEnd w:id="111"/>
      <w:r>
        <w:t>а) в едином реестре российских программ для электронных вычислительных машин и баз данных (далее - реестр российского программного обеспечения) и реестре евразийского программного обеспечения отсутствуют сведения о программном обеспечении, соответствующем тому же классу программного обеспечения, что и программное обеспечение, планируемое к закупке;</w:t>
      </w:r>
    </w:p>
    <w:p w:rsidR="00137C86" w:rsidRDefault="00137C86">
      <w:pPr>
        <w:pStyle w:val="ConsPlusNormal"/>
        <w:jc w:val="both"/>
      </w:pPr>
      <w:r>
        <w:t xml:space="preserve">(в ред. </w:t>
      </w:r>
      <w:hyperlink r:id="rId273">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bookmarkStart w:id="112" w:name="P746"/>
      <w:bookmarkEnd w:id="112"/>
      <w:r>
        <w:t>б)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планируемое к закупке, по своим функциональным, техническим и (или) эксплуатационным характеристикам не соответствует установленным заказчиком требованиям к планируемому к закупке программному обеспечению.</w:t>
      </w:r>
    </w:p>
    <w:p w:rsidR="00137C86" w:rsidRDefault="00137C86">
      <w:pPr>
        <w:pStyle w:val="ConsPlusNormal"/>
        <w:jc w:val="both"/>
      </w:pPr>
      <w:r>
        <w:t xml:space="preserve">(в ред. </w:t>
      </w:r>
      <w:hyperlink r:id="rId274">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3. Обоснование должно содержать указание на:</w:t>
      </w:r>
    </w:p>
    <w:p w:rsidR="00137C86" w:rsidRDefault="00137C86">
      <w:pPr>
        <w:pStyle w:val="ConsPlusNormal"/>
        <w:spacing w:before="220"/>
        <w:ind w:firstLine="540"/>
        <w:jc w:val="both"/>
      </w:pPr>
      <w:r>
        <w:t xml:space="preserve">а) обстоятельство, предусмотренное </w:t>
      </w:r>
      <w:hyperlink w:anchor="P744">
        <w:r>
          <w:rPr>
            <w:color w:val="0000FF"/>
          </w:rPr>
          <w:t>подпунктом "а"</w:t>
        </w:r>
      </w:hyperlink>
      <w:r>
        <w:t xml:space="preserve"> или </w:t>
      </w:r>
      <w:hyperlink w:anchor="P746">
        <w:r>
          <w:rPr>
            <w:color w:val="0000FF"/>
          </w:rPr>
          <w:t>"б" пункта 2</w:t>
        </w:r>
      </w:hyperlink>
      <w:r>
        <w:t xml:space="preserve"> настоящего Порядка;</w:t>
      </w:r>
    </w:p>
    <w:p w:rsidR="00137C86" w:rsidRDefault="00137C86">
      <w:pPr>
        <w:pStyle w:val="ConsPlusNormal"/>
        <w:spacing w:before="220"/>
        <w:ind w:firstLine="540"/>
        <w:jc w:val="both"/>
      </w:pPr>
      <w:r>
        <w:t>б) класс (классы) программного обеспечения, которому (которым) должно соответствовать программное обеспечение, являющееся объектом закупки;</w:t>
      </w:r>
    </w:p>
    <w:p w:rsidR="00137C86" w:rsidRDefault="00137C86">
      <w:pPr>
        <w:pStyle w:val="ConsPlusNormal"/>
        <w:spacing w:before="220"/>
        <w:ind w:firstLine="540"/>
        <w:jc w:val="both"/>
      </w:pPr>
      <w:r>
        <w:t>в) требования к функциональным, техническим и эксплуатационным характеристикам программного обеспечения, являющегося объектом закупки, установленные заказчиком, с указанием класса (классов), которому (которым) должно соответствовать программное обеспечение;</w:t>
      </w:r>
    </w:p>
    <w:p w:rsidR="00137C86" w:rsidRDefault="00137C86">
      <w:pPr>
        <w:pStyle w:val="ConsPlusNormal"/>
        <w:spacing w:before="220"/>
        <w:ind w:firstLine="540"/>
        <w:jc w:val="both"/>
      </w:pPr>
      <w:r>
        <w:t xml:space="preserve">г) функциональные, технические и (или) эксплуатационные характеристики (в том числе их параметры), по которым программное обеспечение, сведения о котором включены в реестр российского программного обеспечения и (или) реестр евразийского программного обеспечения, не соответствует установленным заказчиком требованиям к программному обеспечению, являющемуся объектом закупки, по каждому программному обеспечению (с указанием названия программного обеспечения), сведения о котором включены в реестр российского программного обеспечения и (или) реестр евразийского программного обеспечения и которое соответствует тому же классу программного обеспечения, что и программное обеспечение, являющееся объектом закупки (только для закупки в случае, предусмотренном </w:t>
      </w:r>
      <w:hyperlink w:anchor="P746">
        <w:r>
          <w:rPr>
            <w:color w:val="0000FF"/>
          </w:rPr>
          <w:t>подпунктом "б" пункта 2</w:t>
        </w:r>
      </w:hyperlink>
      <w:r>
        <w:t xml:space="preserve"> настоящего Порядка).</w:t>
      </w:r>
    </w:p>
    <w:p w:rsidR="00137C86" w:rsidRDefault="00137C86">
      <w:pPr>
        <w:pStyle w:val="ConsPlusNormal"/>
        <w:jc w:val="both"/>
      </w:pPr>
      <w:r>
        <w:t xml:space="preserve">(в ред. </w:t>
      </w:r>
      <w:hyperlink r:id="rId275">
        <w:r>
          <w:rPr>
            <w:color w:val="0000FF"/>
          </w:rPr>
          <w:t>Постановления</w:t>
        </w:r>
      </w:hyperlink>
      <w:r>
        <w:t xml:space="preserve"> Правительства РФ от 20.12.2017 N 1594)</w:t>
      </w:r>
    </w:p>
    <w:p w:rsidR="00137C86" w:rsidRDefault="00137C86">
      <w:pPr>
        <w:pStyle w:val="ConsPlusNormal"/>
        <w:spacing w:before="220"/>
        <w:ind w:firstLine="540"/>
        <w:jc w:val="both"/>
      </w:pPr>
      <w:r>
        <w:t xml:space="preserve">4. Обоснование подготавливается и утверждается заказчиком по состоянию на день </w:t>
      </w:r>
      <w:r>
        <w:lastRenderedPageBreak/>
        <w:t>размещения извещения об осуществлении закупки в единой информационной системе в сфере закупок.</w:t>
      </w:r>
    </w:p>
    <w:p w:rsidR="00137C86" w:rsidRDefault="00137C86">
      <w:pPr>
        <w:pStyle w:val="ConsPlusNormal"/>
        <w:spacing w:before="220"/>
        <w:ind w:firstLine="540"/>
        <w:jc w:val="both"/>
      </w:pPr>
      <w:r>
        <w:t>5. Обоснование размещается заказчиком в единой информационной системе в сфере закупок в порядке, устанавливаемом Правительством Российской Федерации.</w:t>
      </w:r>
    </w:p>
    <w:p w:rsidR="00137C86" w:rsidRDefault="00137C86">
      <w:pPr>
        <w:pStyle w:val="ConsPlusNormal"/>
        <w:spacing w:before="220"/>
        <w:ind w:firstLine="540"/>
        <w:jc w:val="both"/>
      </w:pPr>
      <w:r>
        <w:t>6. Размещение обоснования в единой информационной системе в сфере закупок осуществляется заказчиком одновременно с размещением извещения об осуществлении закупки.</w:t>
      </w:r>
    </w:p>
    <w:p w:rsidR="00137C86" w:rsidRDefault="00137C86">
      <w:pPr>
        <w:pStyle w:val="ConsPlusNormal"/>
        <w:ind w:firstLine="540"/>
        <w:jc w:val="both"/>
      </w:pPr>
    </w:p>
    <w:p w:rsidR="00137C86" w:rsidRDefault="00137C86">
      <w:pPr>
        <w:pStyle w:val="ConsPlusNormal"/>
        <w:ind w:firstLine="540"/>
        <w:jc w:val="both"/>
      </w:pPr>
    </w:p>
    <w:p w:rsidR="00137C86" w:rsidRDefault="00137C86">
      <w:pPr>
        <w:pStyle w:val="ConsPlusNormal"/>
        <w:pBdr>
          <w:bottom w:val="single" w:sz="6" w:space="0" w:color="auto"/>
        </w:pBdr>
        <w:spacing w:before="100" w:after="100"/>
        <w:jc w:val="both"/>
        <w:rPr>
          <w:sz w:val="2"/>
          <w:szCs w:val="2"/>
        </w:rPr>
      </w:pPr>
    </w:p>
    <w:p w:rsidR="00B64211" w:rsidRDefault="00B64211">
      <w:bookmarkStart w:id="113" w:name="_GoBack"/>
      <w:bookmarkEnd w:id="113"/>
    </w:p>
    <w:sectPr w:rsidR="00B64211" w:rsidSect="003A7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6"/>
    <w:rsid w:val="00137C86"/>
    <w:rsid w:val="00B64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C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7C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7C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7C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7C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7C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7C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7C8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7C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37C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37C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37C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37C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37C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37C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37C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AFBDFF1A4FBFDAD2BACC021E428731EAB956B2DA6B1704281BDAD18A649C663ADFBDFE95A904CD586D697552DF449BE96FFEBCF7792A99EnFQ7L" TargetMode="External"/><Relationship Id="rId21" Type="http://schemas.openxmlformats.org/officeDocument/2006/relationships/hyperlink" Target="consultantplus://offline/ref=1AFBDFF1A4FBFDAD2BACC021E428731EAC946B2DA6B7704281BDAD18A649C663ADFBDFE95A904ED282D697552DF449BE96FFEBCF7792A99EnFQ7L" TargetMode="External"/><Relationship Id="rId63" Type="http://schemas.openxmlformats.org/officeDocument/2006/relationships/hyperlink" Target="consultantplus://offline/ref=1AFBDFF1A4FBFDAD2BACC021E428731EAB956B2DA6B1704281BDAD18A649C663ADFBDFE95A904ED281D697552DF449BE96FFEBCF7792A99EnFQ7L" TargetMode="External"/><Relationship Id="rId159" Type="http://schemas.openxmlformats.org/officeDocument/2006/relationships/hyperlink" Target="consultantplus://offline/ref=1AFBDFF1A4FBFDAD2BACC021E428731EAC946B2BA4B1704281BDAD18A649C663ADFBDFE95A904FD480D697552DF449BE96FFEBCF7792A99EnFQ7L" TargetMode="External"/><Relationship Id="rId170" Type="http://schemas.openxmlformats.org/officeDocument/2006/relationships/hyperlink" Target="consultantplus://offline/ref=1AFBDFF1A4FBFDAD2BACC021E428731EAC946B2BA4B1704281BDAD18A649C663ADFBDFE95A904FDA82D697552DF449BE96FFEBCF7792A99EnFQ7L" TargetMode="External"/><Relationship Id="rId226" Type="http://schemas.openxmlformats.org/officeDocument/2006/relationships/hyperlink" Target="consultantplus://offline/ref=1AFBDFF1A4FBFDAD2BACC021E428731EAC946B2DA6B7704281BDAD18A649C663ADFBDFE95A904EDA82D697552DF449BE96FFEBCF7792A99EnFQ7L" TargetMode="External"/><Relationship Id="rId268" Type="http://schemas.openxmlformats.org/officeDocument/2006/relationships/hyperlink" Target="consultantplus://offline/ref=1AFBDFF1A4FBFDAD2BACC021E428731EAC976C2FA5BE704281BDAD18A649C663ADFBDFE95A904ED283D697552DF449BE96FFEBCF7792A99EnFQ7L" TargetMode="External"/><Relationship Id="rId32" Type="http://schemas.openxmlformats.org/officeDocument/2006/relationships/hyperlink" Target="consultantplus://offline/ref=1AFBDFF1A4FBFDAD2BACC021E428731EAB90642DA6B3704281BDAD18A649C663ADFBDFE95A904FD382D697552DF449BE96FFEBCF7792A99EnFQ7L" TargetMode="External"/><Relationship Id="rId74" Type="http://schemas.openxmlformats.org/officeDocument/2006/relationships/hyperlink" Target="consultantplus://offline/ref=1AFBDFF1A4FBFDAD2BACC021E428731EAC946B2DA1BE704281BDAD18A649C663ADFBDFE95A904ED687D697552DF449BE96FFEBCF7792A99EnFQ7L" TargetMode="External"/><Relationship Id="rId128" Type="http://schemas.openxmlformats.org/officeDocument/2006/relationships/hyperlink" Target="consultantplus://offline/ref=1AFBDFF1A4FBFDAD2BACC021E428731EAC946B2BA4B1704281BDAD18A649C663ADFBDFE95A904FD386D697552DF449BE96FFEBCF7792A99EnFQ7L"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AFBDFF1A4FBFDAD2BACC021E428731EAC946B2DA6B7704281BDAD18A649C663ADFBDFE95A904ED583D697552DF449BE96FFEBCF7792A99EnFQ7L" TargetMode="External"/><Relationship Id="rId237" Type="http://schemas.openxmlformats.org/officeDocument/2006/relationships/hyperlink" Target="consultantplus://offline/ref=1AFBDFF1A4FBFDAD2BACC021E428731EAB90642DA6B3704281BDAD18A649C663ADFBDFE95A904FD385D697552DF449BE96FFEBCF7792A99EnFQ7L" TargetMode="External"/><Relationship Id="rId258" Type="http://schemas.openxmlformats.org/officeDocument/2006/relationships/hyperlink" Target="consultantplus://offline/ref=1AFBDFF1A4FBFDAD2BACC021E428731EAC946B2DA6B7704281BDAD18A649C663ADFBDFE95A904FD289D697552DF449BE96FFEBCF7792A99EnFQ7L" TargetMode="External"/><Relationship Id="rId22" Type="http://schemas.openxmlformats.org/officeDocument/2006/relationships/hyperlink" Target="consultantplus://offline/ref=1AFBDFF1A4FBFDAD2BACC021E428731EAC946B2DA6B7704281BDAD18A649C663ADFBDFE95A904ED285D697552DF449BE96FFEBCF7792A99EnFQ7L" TargetMode="External"/><Relationship Id="rId43" Type="http://schemas.openxmlformats.org/officeDocument/2006/relationships/hyperlink" Target="consultantplus://offline/ref=1AFBDFF1A4FBFDAD2BACC021E428731EAC946B2DA1BE704281BDAD18A649C663ADFBDFE95A904ED086D697552DF449BE96FFEBCF7792A99EnFQ7L" TargetMode="External"/><Relationship Id="rId64" Type="http://schemas.openxmlformats.org/officeDocument/2006/relationships/hyperlink" Target="consultantplus://offline/ref=1AFBDFF1A4FBFDAD2BACC021E428731EAC946B2DA1BE704281BDAD18A649C663ADFBDFE95A904ED789D697552DF449BE96FFEBCF7792A99EnFQ7L" TargetMode="External"/><Relationship Id="rId118" Type="http://schemas.openxmlformats.org/officeDocument/2006/relationships/hyperlink" Target="consultantplus://offline/ref=1AFBDFF1A4FBFDAD2BACC021E428731EAC946B2BA4B1704281BDAD18A649C663ADFBDFE95A904EDB88D697552DF449BE96FFEBCF7792A99EnFQ7L" TargetMode="External"/><Relationship Id="rId139" Type="http://schemas.openxmlformats.org/officeDocument/2006/relationships/hyperlink" Target="consultantplus://offline/ref=1AFBDFF1A4FBFDAD2BACC021E428731EAB90642DA6B3704281BDAD18A649C663ADFBDFE95A904FD385D697552DF449BE96FFEBCF7792A99EnFQ7L" TargetMode="External"/><Relationship Id="rId85" Type="http://schemas.openxmlformats.org/officeDocument/2006/relationships/hyperlink" Target="consultantplus://offline/ref=1AFBDFF1A4FBFDAD2BACC021E428731EAC946B2BA4B1704281BDAD18A649C663ADFBDFE95A904ED087D697552DF449BE96FFEBCF7792A99EnFQ7L" TargetMode="External"/><Relationship Id="rId150" Type="http://schemas.openxmlformats.org/officeDocument/2006/relationships/hyperlink" Target="consultantplus://offline/ref=1AFBDFF1A4FBFDAD2BACC021E428731EAC946B2BA4B1704281BDAD18A649C663ADFBDFE95A904FD582D697552DF449BE96FFEBCF7792A99EnFQ7L" TargetMode="External"/><Relationship Id="rId171" Type="http://schemas.openxmlformats.org/officeDocument/2006/relationships/hyperlink" Target="consultantplus://offline/ref=1AFBDFF1A4FBFDAD2BACC021E428731EAB956B2DA6B1704281BDAD18A649C663ADFBDFE95A904DD389D697552DF449BE96FFEBCF7792A99EnFQ7L" TargetMode="External"/><Relationship Id="rId192" Type="http://schemas.openxmlformats.org/officeDocument/2006/relationships/hyperlink" Target="consultantplus://offline/ref=1AFBDFF1A4FBFDAD2BACC021E428731EAC946B2BA4B1704281BDAD18A649C663ADFBDFE95A904CD189D697552DF449BE96FFEBCF7792A99EnFQ7L" TargetMode="External"/><Relationship Id="rId206" Type="http://schemas.openxmlformats.org/officeDocument/2006/relationships/hyperlink" Target="consultantplus://offline/ref=1AFBDFF1A4FBFDAD2BACC021E428731EAC946B2BA4B1704281BDAD18A649C663ADFBDFE95A904CD783D697552DF449BE96FFEBCF7792A99EnFQ7L" TargetMode="External"/><Relationship Id="rId227" Type="http://schemas.openxmlformats.org/officeDocument/2006/relationships/hyperlink" Target="consultantplus://offline/ref=1AFBDFF1A4FBFDAD2BACC021E428731EAC946B2DA6B7704281BDAD18A649C663ADFBDFE95A904EDA84D697552DF449BE96FFEBCF7792A99EnFQ7L" TargetMode="External"/><Relationship Id="rId248" Type="http://schemas.openxmlformats.org/officeDocument/2006/relationships/hyperlink" Target="consultantplus://offline/ref=1AFBDFF1A4FBFDAD2BACC021E428731EAC946B2DA6B7704281BDAD18A649C663ADFBDFE95A904FD284D697552DF449BE96FFEBCF7792A99EnFQ7L" TargetMode="External"/><Relationship Id="rId269" Type="http://schemas.openxmlformats.org/officeDocument/2006/relationships/hyperlink" Target="consultantplus://offline/ref=1AFBDFF1A4FBFDAD2BACC021E428731EAB956428AAB6704281BDAD18A649C663ADFBDFE95A904ED184D697552DF449BE96FFEBCF7792A99EnFQ7L" TargetMode="External"/><Relationship Id="rId12" Type="http://schemas.openxmlformats.org/officeDocument/2006/relationships/hyperlink" Target="consultantplus://offline/ref=1AFBDFF1A4FBFDAD2BACC021E428731EAC946B2BA4B1704281BDAD18A649C663ADFBDFE95A904ED384D697552DF449BE96FFEBCF7792A99EnFQ7L" TargetMode="External"/><Relationship Id="rId33" Type="http://schemas.openxmlformats.org/officeDocument/2006/relationships/hyperlink" Target="consultantplus://offline/ref=1AFBDFF1A4FBFDAD2BACC021E428731EAC946B2DA6B7704281BDAD18A649C663ADFBDFE95A904ED287D697552DF449BE96FFEBCF7792A99EnFQ7L" TargetMode="External"/><Relationship Id="rId108" Type="http://schemas.openxmlformats.org/officeDocument/2006/relationships/hyperlink" Target="consultantplus://offline/ref=1AFBDFF1A4FBFDAD2BACC021E428731EAB93682CA4B5704281BDAD18A649C663ADFBDFE95A904ED282D697552DF449BE96FFEBCF7792A99EnFQ7L" TargetMode="External"/><Relationship Id="rId129" Type="http://schemas.openxmlformats.org/officeDocument/2006/relationships/hyperlink" Target="consultantplus://offline/ref=1AFBDFF1A4FBFDAD2BACC021E428731EAC946B2BA4B1704281BDAD18A649C663ADFBDFE95A904FD388D697552DF449BE96FFEBCF7792A99EnFQ7L" TargetMode="External"/><Relationship Id="rId54" Type="http://schemas.openxmlformats.org/officeDocument/2006/relationships/hyperlink" Target="consultantplus://offline/ref=1AFBDFF1A4FBFDAD2BACC021E428731EAC946B2DA1BE704281BDAD18A649C663ADFBDFE95A904ED780D697552DF449BE96FFEBCF7792A99EnFQ7L" TargetMode="External"/><Relationship Id="rId75" Type="http://schemas.openxmlformats.org/officeDocument/2006/relationships/hyperlink" Target="consultantplus://offline/ref=1AFBDFF1A4FBFDAD2BACC021E428731EAC946B2DA1BE704281BDAD18A649C663ADFBDFE95A904ED686D697552DF449BE96FFEBCF7792A99EnFQ7L" TargetMode="External"/><Relationship Id="rId96" Type="http://schemas.openxmlformats.org/officeDocument/2006/relationships/hyperlink" Target="consultantplus://offline/ref=1AFBDFF1A4FBFDAD2BACC021E428731EAC946B2DA1BE704281BDAD18A649C663ADFBDFE95A904ED588D697552DF449BE96FFEBCF7792A99EnFQ7L" TargetMode="External"/><Relationship Id="rId140" Type="http://schemas.openxmlformats.org/officeDocument/2006/relationships/hyperlink" Target="consultantplus://offline/ref=1AFBDFF1A4FBFDAD2BACC021E428731EAC946B2DA6B7704281BDAD18A649C663ADFBDFE95A904ED780D697552DF449BE96FFEBCF7792A99EnFQ7L" TargetMode="External"/><Relationship Id="rId161" Type="http://schemas.openxmlformats.org/officeDocument/2006/relationships/hyperlink" Target="consultantplus://offline/ref=1AFBDFF1A4FBFDAD2BACC021E428731EAC946B2BA4B1704281BDAD18A649C663ADFBDFE95A904FD486D697552DF449BE96FFEBCF7792A99EnFQ7L" TargetMode="External"/><Relationship Id="rId182" Type="http://schemas.openxmlformats.org/officeDocument/2006/relationships/hyperlink" Target="consultantplus://offline/ref=1AFBDFF1A4FBFDAD2BACC021E428731EAC946B2DA1BE704281BDAD18A649C663ADFBDFE95A904FD788D697552DF449BE96FFEBCF7792A99EnFQ7L" TargetMode="External"/><Relationship Id="rId217" Type="http://schemas.openxmlformats.org/officeDocument/2006/relationships/hyperlink" Target="consultantplus://offline/ref=1AFBDFF1A4FBFDAD2BACC021E428731EAC946B2DA6B7704281BDAD18A649C663ADFBDFE95A904EDB81D697552DF449BE96FFEBCF7792A99EnFQ7L" TargetMode="External"/><Relationship Id="rId6" Type="http://schemas.openxmlformats.org/officeDocument/2006/relationships/hyperlink" Target="consultantplus://offline/ref=1AFBDFF1A4FBFDAD2BACC021E428731EAB976C2BABB7704281BDAD18A649C663ADFBDFE95A904ED386D697552DF449BE96FFEBCF7792A99EnFQ7L" TargetMode="External"/><Relationship Id="rId238" Type="http://schemas.openxmlformats.org/officeDocument/2006/relationships/hyperlink" Target="consultantplus://offline/ref=1AFBDFF1A4FBFDAD2BACC021E428731EAC946B2DA6B7704281BDAD18A649C663ADFBDFE95A904FD380D697552DF449BE96FFEBCF7792A99EnFQ7L" TargetMode="External"/><Relationship Id="rId259" Type="http://schemas.openxmlformats.org/officeDocument/2006/relationships/hyperlink" Target="consultantplus://offline/ref=1AFBDFF1A4FBFDAD2BACC021E428731EAC946B2DA6B7704281BDAD18A649C663ADFBDFE95A904FD288D697552DF449BE96FFEBCF7792A99EnFQ7L" TargetMode="External"/><Relationship Id="rId23" Type="http://schemas.openxmlformats.org/officeDocument/2006/relationships/hyperlink" Target="consultantplus://offline/ref=1AFBDFF1A4FBFDAD2BACC021E428731EAC946B2BA4B1704281BDAD18A649C663ADFBDFE95A904ED289D697552DF449BE96FFEBCF7792A99EnFQ7L" TargetMode="External"/><Relationship Id="rId119" Type="http://schemas.openxmlformats.org/officeDocument/2006/relationships/hyperlink" Target="consultantplus://offline/ref=1AFBDFF1A4FBFDAD2BACC021E428731EAC946B2DA1BE704281BDAD18A649C663ADFBDFE95A904EDA80D697552DF449BE96FFEBCF7792A99EnFQ7L" TargetMode="External"/><Relationship Id="rId270" Type="http://schemas.openxmlformats.org/officeDocument/2006/relationships/hyperlink" Target="consultantplus://offline/ref=1AFBDFF1A4FBFDAD2BACC021E428731EA19E652DA2BC2D4889E4A11AA1469974AAB2D3E85A904FD38A8992403CAC47BD88E1EAD06B90ABn9QFL" TargetMode="External"/><Relationship Id="rId44" Type="http://schemas.openxmlformats.org/officeDocument/2006/relationships/hyperlink" Target="consultantplus://offline/ref=1AFBDFF1A4FBFDAD2BACC021E428731EAC946B2DA1BE704281BDAD18A649C663ADFBDFE95A904ED089D697552DF449BE96FFEBCF7792A99EnFQ7L" TargetMode="External"/><Relationship Id="rId65" Type="http://schemas.openxmlformats.org/officeDocument/2006/relationships/hyperlink" Target="consultantplus://offline/ref=1AFBDFF1A4FBFDAD2BACC021E428731EAB90642DA6B3704281BDAD18A649C663ADFBDFE95A904FD385D697552DF449BE96FFEBCF7792A99EnFQ7L" TargetMode="External"/><Relationship Id="rId86" Type="http://schemas.openxmlformats.org/officeDocument/2006/relationships/hyperlink" Target="consultantplus://offline/ref=1AFBDFF1A4FBFDAD2BACC021E428731EAC956420A3B4704281BDAD18A649C663BFFB87E5599050D380C3C1046BnAQ2L" TargetMode="External"/><Relationship Id="rId130" Type="http://schemas.openxmlformats.org/officeDocument/2006/relationships/hyperlink" Target="consultantplus://offline/ref=1AFBDFF1A4FBFDAD2BACC021E428731EAC906F2EA6BC2D4889E4A11AA1469974AAB2D3E85A914BD48A8992403CAC47BD88E1EAD06B90ABn9QFL" TargetMode="External"/><Relationship Id="rId151" Type="http://schemas.openxmlformats.org/officeDocument/2006/relationships/hyperlink" Target="consultantplus://offline/ref=1AFBDFF1A4FBFDAD2BACC021E428731EAC946B2BA4B1704281BDAD18A649C663ADFBDFE95A904FD584D697552DF449BE96FFEBCF7792A99EnFQ7L" TargetMode="External"/><Relationship Id="rId172" Type="http://schemas.openxmlformats.org/officeDocument/2006/relationships/hyperlink" Target="consultantplus://offline/ref=1AFBDFF1A4FBFDAD2BACC021E428731EAC946B2DA1BE704281BDAD18A649C663ADFBDFE95A904FD783D697552DF449BE96FFEBCF7792A99EnFQ7L" TargetMode="External"/><Relationship Id="rId193" Type="http://schemas.openxmlformats.org/officeDocument/2006/relationships/hyperlink" Target="consultantplus://offline/ref=1AFBDFF1A4FBFDAD2BACC021E428731EAC946B2DA6B7704281BDAD18A649C663ADFBDFE95A904ED588D697552DF449BE96FFEBCF7792A99EnFQ7L" TargetMode="External"/><Relationship Id="rId207" Type="http://schemas.openxmlformats.org/officeDocument/2006/relationships/hyperlink" Target="consultantplus://offline/ref=1AFBDFF1A4FBFDAD2BACC021E428731EAC946B2BA4B1704281BDAD18A649C663ADFBDFE95A904CD782D697552DF449BE96FFEBCF7792A99EnFQ7L" TargetMode="External"/><Relationship Id="rId228" Type="http://schemas.openxmlformats.org/officeDocument/2006/relationships/hyperlink" Target="consultantplus://offline/ref=1AFBDFF1A4FBFDAD2BACC021E428731EAC946B2DA6B7704281BDAD18A649C663ADFBDFE95A904EDA87D697552DF449BE96FFEBCF7792A99EnFQ7L" TargetMode="External"/><Relationship Id="rId249" Type="http://schemas.openxmlformats.org/officeDocument/2006/relationships/hyperlink" Target="consultantplus://offline/ref=1AFBDFF1A4FBFDAD2BACC021E428731EAC946B2BA4B1704281BDAD18A649C663ADFBDFE95A904CD480D697552DF449BE96FFEBCF7792A99EnFQ7L" TargetMode="External"/><Relationship Id="rId13" Type="http://schemas.openxmlformats.org/officeDocument/2006/relationships/hyperlink" Target="consultantplus://offline/ref=1AFBDFF1A4FBFDAD2BACC021E428731EAC946B2FA4B4704281BDAD18A649C663ADFBDFE95D944587D09996096AA15ABD97FFE9CE6Bn9Q3L" TargetMode="External"/><Relationship Id="rId109" Type="http://schemas.openxmlformats.org/officeDocument/2006/relationships/hyperlink" Target="consultantplus://offline/ref=1AFBDFF1A4FBFDAD2BACC021E428731EAB90642DA6B3704281BDAD18A649C663ADFBDFE95A904FD385D697552DF449BE96FFEBCF7792A99EnFQ7L" TargetMode="External"/><Relationship Id="rId260" Type="http://schemas.openxmlformats.org/officeDocument/2006/relationships/hyperlink" Target="consultantplus://offline/ref=1AFBDFF1A4FBFDAD2BACC021E428731EAC946B2BA4B1704281BDAD18A649C663ADFBDFE95A904CDB83D697552DF449BE96FFEBCF7792A99EnFQ7L" TargetMode="External"/><Relationship Id="rId34" Type="http://schemas.openxmlformats.org/officeDocument/2006/relationships/hyperlink" Target="consultantplus://offline/ref=1AFBDFF1A4FBFDAD2BACC021E428731EAC946B2DA1BE704281BDAD18A649C663ADFBDFE95A904ED188D697552DF449BE96FFEBCF7792A99EnFQ7L" TargetMode="External"/><Relationship Id="rId55" Type="http://schemas.openxmlformats.org/officeDocument/2006/relationships/hyperlink" Target="consultantplus://offline/ref=1AFBDFF1A4FBFDAD2BACC021E428731EAC946B2DA1BE704281BDAD18A649C663ADFBDFE95A904ED782D697552DF449BE96FFEBCF7792A99EnFQ7L" TargetMode="External"/><Relationship Id="rId76" Type="http://schemas.openxmlformats.org/officeDocument/2006/relationships/hyperlink" Target="consultantplus://offline/ref=1AFBDFF1A4FBFDAD2BACC021E428731EAC946B2DA6B7704281BDAD18A649C663ADFBDFE95A904ED180D697552DF449BE96FFEBCF7792A99EnFQ7L" TargetMode="External"/><Relationship Id="rId97" Type="http://schemas.openxmlformats.org/officeDocument/2006/relationships/hyperlink" Target="consultantplus://offline/ref=1AFBDFF1A4FBFDAD2BACC021E428731EAC946B2BA4B1704281BDAD18A649C663ADFBDFE95A904ED689D697552DF449BE96FFEBCF7792A99EnFQ7L" TargetMode="External"/><Relationship Id="rId120" Type="http://schemas.openxmlformats.org/officeDocument/2006/relationships/hyperlink" Target="consultantplus://offline/ref=1AFBDFF1A4FBFDAD2BACC021E428731EAC946B2BA4B1704281BDAD18A649C663ADFBDFE95A904EDA82D697552DF449BE96FFEBCF7792A99EnFQ7L" TargetMode="External"/><Relationship Id="rId141" Type="http://schemas.openxmlformats.org/officeDocument/2006/relationships/hyperlink" Target="consultantplus://offline/ref=1AFBDFF1A4FBFDAD2BACC021E428731EAC946B2BA4B1704281BDAD18A649C663ADFBDFE95A904FD786D697552DF449BE96FFEBCF7792A99EnFQ7L" TargetMode="External"/><Relationship Id="rId7" Type="http://schemas.openxmlformats.org/officeDocument/2006/relationships/hyperlink" Target="consultantplus://offline/ref=1AFBDFF1A4FBFDAD2BACC021E428731EAC946B2DA1BE704281BDAD18A649C663ADFBDFE95A904ED384D697552DF449BE96FFEBCF7792A99EnFQ7L" TargetMode="External"/><Relationship Id="rId162" Type="http://schemas.openxmlformats.org/officeDocument/2006/relationships/hyperlink" Target="consultantplus://offline/ref=1AFBDFF1A4FBFDAD2BACC021E428731EAC946B2DA1BE704281BDAD18A649C663ADFBDFE95A904FD082D697552DF449BE96FFEBCF7792A99EnFQ7L" TargetMode="External"/><Relationship Id="rId183" Type="http://schemas.openxmlformats.org/officeDocument/2006/relationships/hyperlink" Target="consultantplus://offline/ref=1AFBDFF1A4FBFDAD2BACC021E428731EAC946B2BA4B1704281BDAD18A649C663ADFBDFE95A904CD383D697552DF449BE96FFEBCF7792A99EnFQ7L" TargetMode="External"/><Relationship Id="rId218" Type="http://schemas.openxmlformats.org/officeDocument/2006/relationships/hyperlink" Target="consultantplus://offline/ref=1AFBDFF1A4FBFDAD2BACC021E428731EAC946B2DA6B7704281BDAD18A649C663ADFBDFE95A904EDB87D697552DF449BE96FFEBCF7792A99EnFQ7L" TargetMode="External"/><Relationship Id="rId239" Type="http://schemas.openxmlformats.org/officeDocument/2006/relationships/hyperlink" Target="consultantplus://offline/ref=1AFBDFF1A4FBFDAD2BACC021E428731EAB90642DA6B3704281BDAD18A649C663ADFBDFE95A904FD385D697552DF449BE96FFEBCF7792A99EnFQ7L" TargetMode="External"/><Relationship Id="rId250" Type="http://schemas.openxmlformats.org/officeDocument/2006/relationships/hyperlink" Target="consultantplus://offline/ref=1AFBDFF1A4FBFDAD2BACC021E428731EAB90642DA6B3704281BDAD18A649C663ADFBDFE95A904FD385D697552DF449BE96FFEBCF7792A99EnFQ7L" TargetMode="External"/><Relationship Id="rId271" Type="http://schemas.openxmlformats.org/officeDocument/2006/relationships/hyperlink" Target="consultantplus://offline/ref=1AFBDFF1A4FBFDAD2BACC021E428731EAC946B2DA1BE704281BDAD18A649C663ADFBDFE95A904DD385D697552DF449BE96FFEBCF7792A99EnFQ7L" TargetMode="External"/><Relationship Id="rId24" Type="http://schemas.openxmlformats.org/officeDocument/2006/relationships/hyperlink" Target="consultantplus://offline/ref=1AFBDFF1A4FBFDAD2BACC021E428731EAC946B2DA1BE704281BDAD18A649C663ADFBDFE95A904ED185D697552DF449BE96FFEBCF7792A99EnFQ7L" TargetMode="External"/><Relationship Id="rId45" Type="http://schemas.openxmlformats.org/officeDocument/2006/relationships/hyperlink" Target="consultantplus://offline/ref=1AFBDFF1A4FBFDAD2BACC021E428731EAB95642CA7B2704281BDAD18A649C663ADFBDFE95A904ED388D697552DF449BE96FFEBCF7792A99EnFQ7L" TargetMode="External"/><Relationship Id="rId66" Type="http://schemas.openxmlformats.org/officeDocument/2006/relationships/hyperlink" Target="consultantplus://offline/ref=1AFBDFF1A4FBFDAD2BACC021E428731EAC946B2BA4B1704281BDAD18A649C663ADFBDFE95A904ED185D697552DF449BE96FFEBCF7792A99EnFQ7L" TargetMode="External"/><Relationship Id="rId87" Type="http://schemas.openxmlformats.org/officeDocument/2006/relationships/hyperlink" Target="consultantplus://offline/ref=1AFBDFF1A4FBFDAD2BACC021E428731EAC956420A3B4704281BDAD18A649C663BFFB87E5599050D380C3C1046BnAQ2L" TargetMode="External"/><Relationship Id="rId110" Type="http://schemas.openxmlformats.org/officeDocument/2006/relationships/hyperlink" Target="consultantplus://offline/ref=1AFBDFF1A4FBFDAD2BACC021E428731EAC946B2DA6B7704281BDAD18A649C663ADFBDFE95A904ED189D697552DF449BE96FFEBCF7792A99EnFQ7L" TargetMode="External"/><Relationship Id="rId131" Type="http://schemas.openxmlformats.org/officeDocument/2006/relationships/hyperlink" Target="consultantplus://offline/ref=1AFBDFF1A4FBFDAD2BACC021E428731EAB956428AAB6704281BDAD18A649C663ADFBDFE95A904ED184D697552DF449BE96FFEBCF7792A99EnFQ7L" TargetMode="External"/><Relationship Id="rId152" Type="http://schemas.openxmlformats.org/officeDocument/2006/relationships/hyperlink" Target="consultantplus://offline/ref=1AFBDFF1A4FBFDAD2BACC021E428731EAC946B2DA1BE704281BDAD18A649C663ADFBDFE95A904FD185D697552DF449BE96FFEBCF7792A99EnFQ7L" TargetMode="External"/><Relationship Id="rId173" Type="http://schemas.openxmlformats.org/officeDocument/2006/relationships/hyperlink" Target="consultantplus://offline/ref=1AFBDFF1A4FBFDAD2BACC021E428731EAC946B2DA6B7704281BDAD18A649C663ADFBDFE95A904ED581D697552DF449BE96FFEBCF7792A99EnFQ7L" TargetMode="External"/><Relationship Id="rId194" Type="http://schemas.openxmlformats.org/officeDocument/2006/relationships/hyperlink" Target="consultantplus://offline/ref=1AFBDFF1A4FBFDAD2BACC021E428731EAC946B2BA4B1704281BDAD18A649C663ADFBDFE95A904CD081D697552DF449BE96FFEBCF7792A99EnFQ7L" TargetMode="External"/><Relationship Id="rId208" Type="http://schemas.openxmlformats.org/officeDocument/2006/relationships/hyperlink" Target="consultantplus://offline/ref=1AFBDFF1A4FBFDAD2BACC021E428731EAB956F29A1B7704281BDAD18A649C663ADFBDFE95A904ED285D697552DF449BE96FFEBCF7792A99EnFQ7L" TargetMode="External"/><Relationship Id="rId229" Type="http://schemas.openxmlformats.org/officeDocument/2006/relationships/hyperlink" Target="consultantplus://offline/ref=1AFBDFF1A4FBFDAD2BACC021E428731EAC946B2DA6B7704281BDAD18A649C663ADFBDFE95A904EDA89D697552DF449BE96FFEBCF7792A99EnFQ7L" TargetMode="External"/><Relationship Id="rId240" Type="http://schemas.openxmlformats.org/officeDocument/2006/relationships/hyperlink" Target="consultantplus://offline/ref=1AFBDFF1A4FBFDAD2BACC021E428731EAC946B2DA6B7704281BDAD18A649C663ADFBDFE95A904FD385D697552DF449BE96FFEBCF7792A99EnFQ7L" TargetMode="External"/><Relationship Id="rId261" Type="http://schemas.openxmlformats.org/officeDocument/2006/relationships/hyperlink" Target="consultantplus://offline/ref=1AFBDFF1A4FBFDAD2BACC021E428731EAC946B2DA6B7704281BDAD18A649C663ADFBDFE95A904FD180D697552DF449BE96FFEBCF7792A99EnFQ7L" TargetMode="External"/><Relationship Id="rId14" Type="http://schemas.openxmlformats.org/officeDocument/2006/relationships/hyperlink" Target="consultantplus://offline/ref=1AFBDFF1A4FBFDAD2BACC021E428731EAC966D2EA2B3704281BDAD18A649C663ADFBDFE05E9B1A82C588CE0769BF44BC88E3EBCCn6QAL" TargetMode="External"/><Relationship Id="rId35" Type="http://schemas.openxmlformats.org/officeDocument/2006/relationships/hyperlink" Target="consultantplus://offline/ref=1AFBDFF1A4FBFDAD2BACC021E428731EAC956D2AA2B5704281BDAD18A649C663ADFBDFE95A904ED285D697552DF449BE96FFEBCF7792A99EnFQ7L" TargetMode="External"/><Relationship Id="rId56" Type="http://schemas.openxmlformats.org/officeDocument/2006/relationships/hyperlink" Target="consultantplus://offline/ref=1AFBDFF1A4FBFDAD2BACC021E428731EAC946B2DA6B7704281BDAD18A649C663ADFBDFE95A904ED289D697552DF449BE96FFEBCF7792A99EnFQ7L" TargetMode="External"/><Relationship Id="rId77" Type="http://schemas.openxmlformats.org/officeDocument/2006/relationships/hyperlink" Target="consultantplus://offline/ref=1AFBDFF1A4FBFDAD2BACC021E428731EAC946B2DA1BE704281BDAD18A649C663ADFBDFE95A904ED689D697552DF449BE96FFEBCF7792A99EnFQ7L" TargetMode="External"/><Relationship Id="rId100" Type="http://schemas.openxmlformats.org/officeDocument/2006/relationships/hyperlink" Target="consultantplus://offline/ref=1AFBDFF1A4FBFDAD2BACC021E428731EAC946B2BA4B1704281BDAD18A649C663ADFBDFE95A904ED582D697552DF449BE96FFEBCF7792A99EnFQ7L" TargetMode="External"/><Relationship Id="rId8" Type="http://schemas.openxmlformats.org/officeDocument/2006/relationships/hyperlink" Target="consultantplus://offline/ref=1AFBDFF1A4FBFDAD2BACC021E428731EAB90642DA6B3704281BDAD18A649C663ADFBDFE95A904FD383D697552DF449BE96FFEBCF7792A99EnFQ7L" TargetMode="External"/><Relationship Id="rId98" Type="http://schemas.openxmlformats.org/officeDocument/2006/relationships/hyperlink" Target="consultantplus://offline/ref=1AFBDFF1A4FBFDAD2BACC021E428731EAC946B2BA4B1704281BDAD18A649C663ADFBDFE95A904ED581D697552DF449BE96FFEBCF7792A99EnFQ7L" TargetMode="External"/><Relationship Id="rId121" Type="http://schemas.openxmlformats.org/officeDocument/2006/relationships/hyperlink" Target="consultantplus://offline/ref=1AFBDFF1A4FBFDAD2BACC021E428731EAC946B2BA4B1704281BDAD18A649C663ADFBDFE95A904EDA87D697552DF449BE96FFEBCF7792A99EnFQ7L" TargetMode="External"/><Relationship Id="rId142" Type="http://schemas.openxmlformats.org/officeDocument/2006/relationships/hyperlink" Target="consultantplus://offline/ref=1AFBDFF1A4FBFDAD2BACC021E428731EAC946B2DA1BE704281BDAD18A649C663ADFBDFE95A904FD387D697552DF449BE96FFEBCF7792A99EnFQ7L" TargetMode="External"/><Relationship Id="rId163" Type="http://schemas.openxmlformats.org/officeDocument/2006/relationships/hyperlink" Target="consultantplus://offline/ref=1AFBDFF1A4FBFDAD2BACC021E428731EAC946B2BA4B1704281BDAD18A649C663ADFBDFE95A904FDB80D697552DF449BE96FFEBCF7792A99EnFQ7L" TargetMode="External"/><Relationship Id="rId184" Type="http://schemas.openxmlformats.org/officeDocument/2006/relationships/hyperlink" Target="consultantplus://offline/ref=1AFBDFF1A4FBFDAD2BACC021E428731EAC946B2BA4B1704281BDAD18A649C663ADFBDFE95A904CD389D697552DF449BE96FFEBCF7792A99EnFQ7L" TargetMode="External"/><Relationship Id="rId219" Type="http://schemas.openxmlformats.org/officeDocument/2006/relationships/hyperlink" Target="consultantplus://offline/ref=1AFBDFF1A4FBFDAD2BACC021E428731EAC946B2DA6B7704281BDAD18A649C663ADFBDFE95A904EDB86D697552DF449BE96FFEBCF7792A99EnFQ7L" TargetMode="External"/><Relationship Id="rId230" Type="http://schemas.openxmlformats.org/officeDocument/2006/relationships/hyperlink" Target="consultantplus://offline/ref=1AFBDFF1A4FBFDAD2BACC021E428731EAC946B2BA4B1704281BDAD18A649C663ADFBDFE95A904CD686D697552DF449BE96FFEBCF7792A99EnFQ7L" TargetMode="External"/><Relationship Id="rId251" Type="http://schemas.openxmlformats.org/officeDocument/2006/relationships/hyperlink" Target="consultantplus://offline/ref=1AFBDFF1A4FBFDAD2BACC021E428731EAC946B2BA4B1704281BDAD18A649C663ADFBDFE95A904CD483D697552DF449BE96FFEBCF7792A99EnFQ7L" TargetMode="External"/><Relationship Id="rId25" Type="http://schemas.openxmlformats.org/officeDocument/2006/relationships/hyperlink" Target="consultantplus://offline/ref=1AFBDFF1A4FBFDAD2BACC021E428731EAB976C2BABB7704281BDAD18A649C663ADFBDFE95A904ED286D697552DF449BE96FFEBCF7792A99EnFQ7L" TargetMode="External"/><Relationship Id="rId46" Type="http://schemas.openxmlformats.org/officeDocument/2006/relationships/hyperlink" Target="consultantplus://offline/ref=1AFBDFF1A4FBFDAD2BACC021E428731EAB90642DA6B3704281BDAD18A649C663ADFBDFE95A904FD382D697552DF449BE96FFEBCF7792A99EnFQ7L" TargetMode="External"/><Relationship Id="rId67" Type="http://schemas.openxmlformats.org/officeDocument/2006/relationships/hyperlink" Target="consultantplus://offline/ref=1AFBDFF1A4FBFDAD2BACC021E428731EAC946B2BA4B1704281BDAD18A649C663ADFBDFE95A904ED187D697552DF449BE96FFEBCF7792A99EnFQ7L" TargetMode="External"/><Relationship Id="rId272" Type="http://schemas.openxmlformats.org/officeDocument/2006/relationships/hyperlink" Target="consultantplus://offline/ref=1AFBDFF1A4FBFDAD2BACC021E428731EAC946B2DA1BE704281BDAD18A649C663ADFBDFE95A904DD387D697552DF449BE96FFEBCF7792A99EnFQ7L" TargetMode="External"/><Relationship Id="rId88" Type="http://schemas.openxmlformats.org/officeDocument/2006/relationships/hyperlink" Target="consultantplus://offline/ref=1AFBDFF1A4FBFDAD2BACC021E428731EAC946B2BA4B1704281BDAD18A649C663ADFBDFE95A904ED086D697552DF449BE96FFEBCF7792A99EnFQ7L" TargetMode="External"/><Relationship Id="rId111" Type="http://schemas.openxmlformats.org/officeDocument/2006/relationships/hyperlink" Target="consultantplus://offline/ref=1AFBDFF1A4FBFDAD2BACC021E428731EAC946B2BA4B1704281BDAD18A649C663ADFBDFE95A904EDB82D697552DF449BE96FFEBCF7792A99EnFQ7L" TargetMode="External"/><Relationship Id="rId132" Type="http://schemas.openxmlformats.org/officeDocument/2006/relationships/hyperlink" Target="consultantplus://offline/ref=1AFBDFF1A4FBFDAD2BACC021E428731EAC946B2BA4B1704281BDAD18A649C663ADFBDFE95A904FD185D697552DF449BE96FFEBCF7792A99EnFQ7L" TargetMode="External"/><Relationship Id="rId153" Type="http://schemas.openxmlformats.org/officeDocument/2006/relationships/hyperlink" Target="consultantplus://offline/ref=1AFBDFF1A4FBFDAD2BACC021E428731EAC946B2DA1BE704281BDAD18A649C663ADFBDFE95A904FD188D697552DF449BE96FFEBCF7792A99EnFQ7L" TargetMode="External"/><Relationship Id="rId174" Type="http://schemas.openxmlformats.org/officeDocument/2006/relationships/hyperlink" Target="consultantplus://offline/ref=1AFBDFF1A4FBFDAD2BACC021E428731EAC946B2BA4B1704281BDAD18A649C663ADFBDFE95A904FDA84D697552DF449BE96FFEBCF7792A99EnFQ7L" TargetMode="External"/><Relationship Id="rId195" Type="http://schemas.openxmlformats.org/officeDocument/2006/relationships/hyperlink" Target="consultantplus://offline/ref=1AFBDFF1A4FBFDAD2BACC021E428731EAC946B2BA4B1704281BDAD18A649C663ADFBDFE95A904CD083D697552DF449BE96FFEBCF7792A99EnFQ7L" TargetMode="External"/><Relationship Id="rId209" Type="http://schemas.openxmlformats.org/officeDocument/2006/relationships/hyperlink" Target="consultantplus://offline/ref=1AFBDFF1A4FBFDAD2BACC021E428731EA19E652DA2BC2D4889E4A11AA1469974AAB2D3E85A904FD38A8992403CAC47BD88E1EAD06B90ABn9QFL" TargetMode="External"/><Relationship Id="rId220" Type="http://schemas.openxmlformats.org/officeDocument/2006/relationships/hyperlink" Target="consultantplus://offline/ref=1AFBDFF1A4FBFDAD2BACC021E428731EAC946B2BA4B1704281BDAD18A649C663ADFBDFE95A904CD682D697552DF449BE96FFEBCF7792A99EnFQ7L" TargetMode="External"/><Relationship Id="rId241" Type="http://schemas.openxmlformats.org/officeDocument/2006/relationships/hyperlink" Target="consultantplus://offline/ref=1AFBDFF1A4FBFDAD2BACC021E428731EAC946B2DA6B7704281BDAD18A649C663ADFBDFE95A904FD384D697552DF449BE96FFEBCF7792A99EnFQ7L" TargetMode="External"/><Relationship Id="rId15" Type="http://schemas.openxmlformats.org/officeDocument/2006/relationships/hyperlink" Target="consultantplus://offline/ref=1AFBDFF1A4FBFDAD2BACC021E428731EAC946B2DA1BE704281BDAD18A649C663ADFBDFE95A904ED283D697552DF449BE96FFEBCF7792A99EnFQ7L" TargetMode="External"/><Relationship Id="rId36" Type="http://schemas.openxmlformats.org/officeDocument/2006/relationships/hyperlink" Target="consultantplus://offline/ref=1AFBDFF1A4FBFDAD2BACC021E428731EAC956420A3B4704281BDAD18A649C663BFFB87E5599050D380C3C1046BnAQ2L" TargetMode="External"/><Relationship Id="rId57" Type="http://schemas.openxmlformats.org/officeDocument/2006/relationships/hyperlink" Target="consultantplus://offline/ref=1AFBDFF1A4FBFDAD2BACC021E428731EAC956D2AA2B5704281BDAD18A649C663ADFBDFE95A904ED285D697552DF449BE96FFEBCF7792A99EnFQ7L" TargetMode="External"/><Relationship Id="rId262" Type="http://schemas.openxmlformats.org/officeDocument/2006/relationships/hyperlink" Target="consultantplus://offline/ref=1AFBDFF1A4FBFDAD2BACC021E428731EAC946B2BA4B1704281BDAD18A649C663ADFBDFE95A904CDB85D697552DF449BE96FFEBCF7792A99EnFQ7L" TargetMode="External"/><Relationship Id="rId78" Type="http://schemas.openxmlformats.org/officeDocument/2006/relationships/hyperlink" Target="consultantplus://offline/ref=1AFBDFF1A4FBFDAD2BACC021E428731EAC946B2DA1BE704281BDAD18A649C663ADFBDFE95A904ED581D697552DF449BE96FFEBCF7792A99EnFQ7L" TargetMode="External"/><Relationship Id="rId99" Type="http://schemas.openxmlformats.org/officeDocument/2006/relationships/hyperlink" Target="consultantplus://offline/ref=1AFBDFF1A4FBFDAD2BACC021E428731EAC946B2BA4B1704281BDAD18A649C663ADFBDFE95A904ED583D697552DF449BE96FFEBCF7792A99EnFQ7L" TargetMode="External"/><Relationship Id="rId101" Type="http://schemas.openxmlformats.org/officeDocument/2006/relationships/hyperlink" Target="consultantplus://offline/ref=1AFBDFF1A4FBFDAD2BACC021E428731EAC946B2BA4B1704281BDAD18A649C663ADFBDFE95A904ED584D697552DF449BE96FFEBCF7792A99EnFQ7L" TargetMode="External"/><Relationship Id="rId122" Type="http://schemas.openxmlformats.org/officeDocument/2006/relationships/hyperlink" Target="consultantplus://offline/ref=1AFBDFF1A4FBFDAD2BACC021E428731EAC946B2BA4B1704281BDAD18A649C663ADFBDFE95A904EDA86D697552DF449BE96FFEBCF7792A99EnFQ7L" TargetMode="External"/><Relationship Id="rId143" Type="http://schemas.openxmlformats.org/officeDocument/2006/relationships/hyperlink" Target="consultantplus://offline/ref=1AFBDFF1A4FBFDAD2BACC021E428731EAC946B2DA1BE704281BDAD18A649C663ADFBDFE95A904FD281D697552DF449BE96FFEBCF7792A99EnFQ7L" TargetMode="External"/><Relationship Id="rId164" Type="http://schemas.openxmlformats.org/officeDocument/2006/relationships/hyperlink" Target="consultantplus://offline/ref=1AFBDFF1A4FBFDAD2BACC021E428731EAC946B2DA6B7704281BDAD18A649C663ADFBDFE95A904ED684D697552DF449BE96FFEBCF7792A99EnFQ7L" TargetMode="External"/><Relationship Id="rId185" Type="http://schemas.openxmlformats.org/officeDocument/2006/relationships/hyperlink" Target="consultantplus://offline/ref=1AFBDFF1A4FBFDAD2BACC021E428731EAC946B2DA1BE704281BDAD18A649C663ADFBDFE95A904FD686D697552DF449BE96FFEBCF7792A99EnFQ7L" TargetMode="External"/><Relationship Id="rId9" Type="http://schemas.openxmlformats.org/officeDocument/2006/relationships/hyperlink" Target="consultantplus://offline/ref=1AFBDFF1A4FBFDAD2BACC021E428731EAB956F29A1B7704281BDAD18A649C663ADFBDFE95A904ED384D697552DF449BE96FFEBCF7792A99EnFQ7L" TargetMode="External"/><Relationship Id="rId210" Type="http://schemas.openxmlformats.org/officeDocument/2006/relationships/hyperlink" Target="consultantplus://offline/ref=1AFBDFF1A4FBFDAD2BACC021E428731EAC946B2BA4B1704281BDAD18A649C663ADFBDFE95A904CD784D697552DF449BE96FFEBCF7792A99EnFQ7L" TargetMode="External"/><Relationship Id="rId26" Type="http://schemas.openxmlformats.org/officeDocument/2006/relationships/hyperlink" Target="consultantplus://offline/ref=1AFBDFF1A4FBFDAD2BACC021E428731EAC946B2DA1BE704281BDAD18A649C663ADFBDFE95A904ED187D697552DF449BE96FFEBCF7792A99EnFQ7L" TargetMode="External"/><Relationship Id="rId231" Type="http://schemas.openxmlformats.org/officeDocument/2006/relationships/hyperlink" Target="consultantplus://offline/ref=1AFBDFF1A4FBFDAD2BACC021E428731EAC946B2BA4B1704281BDAD18A649C663ADFBDFE95A904CD688D697552DF449BE96FFEBCF7792A99EnFQ7L" TargetMode="External"/><Relationship Id="rId252" Type="http://schemas.openxmlformats.org/officeDocument/2006/relationships/hyperlink" Target="consultantplus://offline/ref=1AFBDFF1A4FBFDAD2BACC021E428731EAB976C2BABB7704281BDAD18A649C663ADFBDFE95A904ED286D697552DF449BE96FFEBCF7792A99EnFQ7L" TargetMode="External"/><Relationship Id="rId273" Type="http://schemas.openxmlformats.org/officeDocument/2006/relationships/hyperlink" Target="consultantplus://offline/ref=1AFBDFF1A4FBFDAD2BACC021E428731EAC946B2DA1BE704281BDAD18A649C663ADFBDFE95A904DD389D697552DF449BE96FFEBCF7792A99EnFQ7L" TargetMode="External"/><Relationship Id="rId47" Type="http://schemas.openxmlformats.org/officeDocument/2006/relationships/hyperlink" Target="consultantplus://offline/ref=1AFBDFF1A4FBFDAD2BACC021E428731EAB976C2BABB7704281BDAD18A649C663ADFBDFE95A904ED386D697552DF449BE96FFEBCF7792A99EnFQ7L" TargetMode="External"/><Relationship Id="rId68" Type="http://schemas.openxmlformats.org/officeDocument/2006/relationships/hyperlink" Target="consultantplus://offline/ref=1AFBDFF1A4FBFDAD2BACC021E428731EAC946B2DA1BE704281BDAD18A649C663ADFBDFE95A904ED788D697552DF449BE96FFEBCF7792A99EnFQ7L" TargetMode="External"/><Relationship Id="rId89" Type="http://schemas.openxmlformats.org/officeDocument/2006/relationships/hyperlink" Target="consultantplus://offline/ref=1AFBDFF1A4FBFDAD2BACC021E428731EAC946B2DA1BE704281BDAD18A649C663ADFBDFE95A904ED585D697552DF449BE96FFEBCF7792A99EnFQ7L" TargetMode="External"/><Relationship Id="rId112" Type="http://schemas.openxmlformats.org/officeDocument/2006/relationships/hyperlink" Target="consultantplus://offline/ref=1AFBDFF1A4FBFDAD2BACC021E428731EAC946B2DA6B7704281BDAD18A649C663ADFBDFE95A904ED081D697552DF449BE96FFEBCF7792A99EnFQ7L" TargetMode="External"/><Relationship Id="rId133" Type="http://schemas.openxmlformats.org/officeDocument/2006/relationships/hyperlink" Target="consultantplus://offline/ref=1AFBDFF1A4FBFDAD2BACC021E428731EAC946B2BA4B1704281BDAD18A649C663ADFBDFE95A904FD780D697552DF449BE96FFEBCF7792A99EnFQ7L" TargetMode="External"/><Relationship Id="rId154" Type="http://schemas.openxmlformats.org/officeDocument/2006/relationships/hyperlink" Target="consultantplus://offline/ref=1AFBDFF1A4FBFDAD2BACC021E428731EAC946B2BA4B1704281BDAD18A649C663ADFBDFE95A904FD587D697552DF449BE96FFEBCF7792A99EnFQ7L" TargetMode="External"/><Relationship Id="rId175" Type="http://schemas.openxmlformats.org/officeDocument/2006/relationships/hyperlink" Target="consultantplus://offline/ref=1AFBDFF1A4FBFDAD2BACC021E428731EAC946B2DA1BE704281BDAD18A649C663ADFBDFE95A904FD784D697552DF449BE96FFEBCF7792A99EnFQ7L" TargetMode="External"/><Relationship Id="rId196" Type="http://schemas.openxmlformats.org/officeDocument/2006/relationships/hyperlink" Target="consultantplus://offline/ref=1AFBDFF1A4FBFDAD2BACC021E428731EAC946B2DA1BE704281BDAD18A649C663ADFBDFE95A904FD481D697552DF449BE96FFEBCF7792A99EnFQ7L" TargetMode="External"/><Relationship Id="rId200" Type="http://schemas.openxmlformats.org/officeDocument/2006/relationships/hyperlink" Target="consultantplus://offline/ref=1AFBDFF1A4FBFDAD2BACC021E428731EAC946B2BA4B1704281BDAD18A649C663ADFBDFE95A904CD084D697552DF449BE96FFEBCF7792A99EnFQ7L" TargetMode="External"/><Relationship Id="rId16" Type="http://schemas.openxmlformats.org/officeDocument/2006/relationships/hyperlink" Target="consultantplus://offline/ref=1AFBDFF1A4FBFDAD2BACC021E428731EAC946B2DA1BE704281BDAD18A649C663ADFBDFE95A904ED282D697552DF449BE96FFEBCF7792A99EnFQ7L" TargetMode="External"/><Relationship Id="rId221" Type="http://schemas.openxmlformats.org/officeDocument/2006/relationships/hyperlink" Target="consultantplus://offline/ref=1AFBDFF1A4FBFDAD2BACC021E428731EAC946B2BA4B1704281BDAD18A649C663ADFBDFE95A904CD684D697552DF449BE96FFEBCF7792A99EnFQ7L" TargetMode="External"/><Relationship Id="rId242" Type="http://schemas.openxmlformats.org/officeDocument/2006/relationships/hyperlink" Target="consultantplus://offline/ref=1AFBDFF1A4FBFDAD2BACC021E428731EAC946B2DA6B7704281BDAD18A649C663ADFBDFE95A904FD387D697552DF449BE96FFEBCF7792A99EnFQ7L" TargetMode="External"/><Relationship Id="rId263" Type="http://schemas.openxmlformats.org/officeDocument/2006/relationships/hyperlink" Target="consultantplus://offline/ref=1AFBDFF1A4FBFDAD2BACC021E428731EAC946B2DA6B7704281BDAD18A649C663ADFBDFE95A904FD182D697552DF449BE96FFEBCF7792A99EnFQ7L" TargetMode="External"/><Relationship Id="rId37" Type="http://schemas.openxmlformats.org/officeDocument/2006/relationships/hyperlink" Target="consultantplus://offline/ref=1AFBDFF1A4FBFDAD2BACC021E428731EA99E692DA2B4704281BDAD18A649C663ADFBDFE95A904ED281D697552DF449BE96FFEBCF7792A99EnFQ7L" TargetMode="External"/><Relationship Id="rId58" Type="http://schemas.openxmlformats.org/officeDocument/2006/relationships/hyperlink" Target="consultantplus://offline/ref=1AFBDFF1A4FBFDAD2BACC021E428731EA99E692DA2B4704281BDAD18A649C663ADFBDFE95A904ED281D697552DF449BE96FFEBCF7792A99EnFQ7L" TargetMode="External"/><Relationship Id="rId79" Type="http://schemas.openxmlformats.org/officeDocument/2006/relationships/hyperlink" Target="consultantplus://offline/ref=1AFBDFF1A4FBFDAD2BACC021E428731EAC946B2DA1BE704281BDAD18A649C663ADFBDFE95A904ED583D697552DF449BE96FFEBCF7792A99EnFQ7L" TargetMode="External"/><Relationship Id="rId102" Type="http://schemas.openxmlformats.org/officeDocument/2006/relationships/hyperlink" Target="consultantplus://offline/ref=1AFBDFF1A4FBFDAD2BACC021E428731EAC946B2BA4B1704281BDAD18A649C663ADFBDFE95A904ED489D697552DF449BE96FFEBCF7792A99EnFQ7L" TargetMode="External"/><Relationship Id="rId123" Type="http://schemas.openxmlformats.org/officeDocument/2006/relationships/hyperlink" Target="consultantplus://offline/ref=1AFBDFF1A4FBFDAD2BACC021E428731EAC946B2DA1BE704281BDAD18A649C663ADFBDFE95A904EDA85D697552DF449BE96FFEBCF7792A99EnFQ7L" TargetMode="External"/><Relationship Id="rId144" Type="http://schemas.openxmlformats.org/officeDocument/2006/relationships/hyperlink" Target="consultantplus://offline/ref=1AFBDFF1A4FBFDAD2BACC021E428731EAC946B2DA6B7704281BDAD18A649C663ADFBDFE95A904ED784D697552DF449BE96FFEBCF7792A99EnFQ7L" TargetMode="External"/><Relationship Id="rId90" Type="http://schemas.openxmlformats.org/officeDocument/2006/relationships/hyperlink" Target="consultantplus://offline/ref=1AFBDFF1A4FBFDAD2BACC021E428731EAC946B2DA1BE704281BDAD18A649C663ADFBDFE95A904ED584D697552DF449BE96FFEBCF7792A99EnFQ7L" TargetMode="External"/><Relationship Id="rId165" Type="http://schemas.openxmlformats.org/officeDocument/2006/relationships/hyperlink" Target="consultantplus://offline/ref=1AFBDFF1A4FBFDAD2BACC021E428731EAC946B2BA4B1704281BDAD18A649C663ADFBDFE95A904FDB83D697552DF449BE96FFEBCF7792A99EnFQ7L" TargetMode="External"/><Relationship Id="rId186" Type="http://schemas.openxmlformats.org/officeDocument/2006/relationships/hyperlink" Target="consultantplus://offline/ref=1AFBDFF1A4FBFDAD2BACC021E428731EAB956B2DA6B1704281BDAD18A649C663ADFBDFE95A904DD289D697552DF449BE96FFEBCF7792A99EnFQ7L" TargetMode="External"/><Relationship Id="rId211" Type="http://schemas.openxmlformats.org/officeDocument/2006/relationships/hyperlink" Target="consultantplus://offline/ref=1AFBDFF1A4FBFDAD2BACC021E428731EAC946B2BA4B1704281BDAD18A649C663ADFBDFE95A904CD786D697552DF449BE96FFEBCF7792A99EnFQ7L" TargetMode="External"/><Relationship Id="rId232" Type="http://schemas.openxmlformats.org/officeDocument/2006/relationships/hyperlink" Target="consultantplus://offline/ref=1AFBDFF1A4FBFDAD2BACC021E428731EAC946B2BA4B1704281BDAD18A649C663ADFBDFE95A904CD581D697552DF449BE96FFEBCF7792A99EnFQ7L" TargetMode="External"/><Relationship Id="rId253" Type="http://schemas.openxmlformats.org/officeDocument/2006/relationships/hyperlink" Target="consultantplus://offline/ref=1AFBDFF1A4FBFDAD2BACC021E428731EAC946B2BA4B1704281BDAD18A649C663ADFBDFE95A904CD482D697552DF449BE96FFEBCF7792A99EnFQ7L" TargetMode="External"/><Relationship Id="rId274" Type="http://schemas.openxmlformats.org/officeDocument/2006/relationships/hyperlink" Target="consultantplus://offline/ref=1AFBDFF1A4FBFDAD2BACC021E428731EAC946B2DA1BE704281BDAD18A649C663ADFBDFE95A904DD388D697552DF449BE96FFEBCF7792A99EnFQ7L" TargetMode="External"/><Relationship Id="rId27" Type="http://schemas.openxmlformats.org/officeDocument/2006/relationships/hyperlink" Target="consultantplus://offline/ref=1AFBDFF1A4FBFDAD2BACC021E428731EAC946B2DA6B7704281BDAD18A649C663ADFBDFE95A904ED284D697552DF449BE96FFEBCF7792A99EnFQ7L" TargetMode="External"/><Relationship Id="rId48" Type="http://schemas.openxmlformats.org/officeDocument/2006/relationships/hyperlink" Target="consultantplus://offline/ref=1AFBDFF1A4FBFDAD2BACC021E428731EAC946B2DA1BE704281BDAD18A649C663ADFBDFE95A904ED088D697552DF449BE96FFEBCF7792A99EnFQ7L" TargetMode="External"/><Relationship Id="rId69" Type="http://schemas.openxmlformats.org/officeDocument/2006/relationships/hyperlink" Target="consultantplus://offline/ref=1AFBDFF1A4FBFDAD2BACC021E428731EAC946B2DA1BE704281BDAD18A649C663ADFBDFE95A904ED683D697552DF449BE96FFEBCF7792A99EnFQ7L" TargetMode="External"/><Relationship Id="rId113" Type="http://schemas.openxmlformats.org/officeDocument/2006/relationships/hyperlink" Target="consultantplus://offline/ref=1AFBDFF1A4FBFDAD2BACC021E428731EAC946B2DA1BE704281BDAD18A649C663ADFBDFE95A904ED486D697552DF449BE96FFEBCF7792A99EnFQ7L" TargetMode="External"/><Relationship Id="rId134" Type="http://schemas.openxmlformats.org/officeDocument/2006/relationships/hyperlink" Target="consultantplus://offline/ref=1AFBDFF1A4FBFDAD2BACC021E428731EAB95652EA2BF704281BDAD18A649C663ADFBDFE95A904ED386D697552DF449BE96FFEBCF7792A99EnFQ7L" TargetMode="External"/><Relationship Id="rId80" Type="http://schemas.openxmlformats.org/officeDocument/2006/relationships/hyperlink" Target="consultantplus://offline/ref=1AFBDFF1A4FBFDAD2BACC021E428731EAC946B2BA4B1704281BDAD18A649C663ADFBDFE95A904ED188D697552DF449BE96FFEBCF7792A99EnFQ7L" TargetMode="External"/><Relationship Id="rId155" Type="http://schemas.openxmlformats.org/officeDocument/2006/relationships/hyperlink" Target="consultantplus://offline/ref=1AFBDFF1A4FBFDAD2BACC021E428731EAC946B2BA4B1704281BDAD18A649C663ADFBDFE95A904FD589D697552DF449BE96FFEBCF7792A99EnFQ7L" TargetMode="External"/><Relationship Id="rId176" Type="http://schemas.openxmlformats.org/officeDocument/2006/relationships/hyperlink" Target="consultantplus://offline/ref=1AFBDFF1A4FBFDAD2BACC021E428731EAC946B2BA4B1704281BDAD18A649C663ADFBDFE95A904FDA87D697552DF449BE96FFEBCF7792A99EnFQ7L" TargetMode="External"/><Relationship Id="rId197" Type="http://schemas.openxmlformats.org/officeDocument/2006/relationships/hyperlink" Target="consultantplus://offline/ref=1AFBDFF1A4FBFDAD2BACC021E428731EAC946B2DA1BE704281BDAD18A649C663ADFBDFE95A904FD480D697552DF449BE96FFEBCF7792A99EnFQ7L" TargetMode="External"/><Relationship Id="rId201" Type="http://schemas.openxmlformats.org/officeDocument/2006/relationships/hyperlink" Target="consultantplus://offline/ref=1AFBDFF1A4FBFDAD2BACC021E428731EAC946B2DA1BE704281BDAD18A649C663ADFBDFE95A904FD489D697552DF449BE96FFEBCF7792A99EnFQ7L" TargetMode="External"/><Relationship Id="rId222" Type="http://schemas.openxmlformats.org/officeDocument/2006/relationships/hyperlink" Target="consultantplus://offline/ref=1AFBDFF1A4FBFDAD2BACC021E428731EAB95652EA2BF704281BDAD18A649C663ADFBDFE95A904ED389D697552DF449BE96FFEBCF7792A99EnFQ7L" TargetMode="External"/><Relationship Id="rId243" Type="http://schemas.openxmlformats.org/officeDocument/2006/relationships/hyperlink" Target="consultantplus://offline/ref=1AFBDFF1A4FBFDAD2BACC021E428731EAC946B2BA4B1704281BDAD18A649C663ADFBDFE95A904CD587D697552DF449BE96FFEBCF7792A99EnFQ7L" TargetMode="External"/><Relationship Id="rId264" Type="http://schemas.openxmlformats.org/officeDocument/2006/relationships/hyperlink" Target="consultantplus://offline/ref=1AFBDFF1A4FBFDAD2BACC021E428731EAC946B2BA4B1704281BDAD18A649C663ADFBDFE95A904CDB87D697552DF449BE96FFEBCF7792A99EnFQ7L" TargetMode="External"/><Relationship Id="rId17" Type="http://schemas.openxmlformats.org/officeDocument/2006/relationships/hyperlink" Target="consultantplus://offline/ref=1AFBDFF1A4FBFDAD2BACC021E428731EAC946B2DA1BE704281BDAD18A649C663ADFBDFE95A904ED284D697552DF449BE96FFEBCF7792A99EnFQ7L" TargetMode="External"/><Relationship Id="rId38" Type="http://schemas.openxmlformats.org/officeDocument/2006/relationships/hyperlink" Target="consultantplus://offline/ref=1AFBDFF1A4FBFDAD2BACC021E428731EAB93682CA4B5704281BDAD18A649C663ADFBDFE95A904ED282D697552DF449BE96FFEBCF7792A99EnFQ7L" TargetMode="External"/><Relationship Id="rId59" Type="http://schemas.openxmlformats.org/officeDocument/2006/relationships/hyperlink" Target="consultantplus://offline/ref=1AFBDFF1A4FBFDAD2BACC021E428731EAB90642DA6B3704281BDAD18A649C663ADFBDFE95A904FD385D697552DF449BE96FFEBCF7792A99EnFQ7L" TargetMode="External"/><Relationship Id="rId103" Type="http://schemas.openxmlformats.org/officeDocument/2006/relationships/hyperlink" Target="consultantplus://offline/ref=1AFBDFF1A4FBFDAD2BACC021E428731EAC946B2DA6B7704281BDAD18A649C663ADFBDFE95A904ED184D697552DF449BE96FFEBCF7792A99EnFQ7L" TargetMode="External"/><Relationship Id="rId124" Type="http://schemas.openxmlformats.org/officeDocument/2006/relationships/hyperlink" Target="consultantplus://offline/ref=1AFBDFF1A4FBFDAD2BACC021E428731EAC946B2BA4B1704281BDAD18A649C663ADFBDFE95A904FD383D697552DF449BE96FFEBCF7792A99EnFQ7L" TargetMode="External"/><Relationship Id="rId70" Type="http://schemas.openxmlformats.org/officeDocument/2006/relationships/hyperlink" Target="consultantplus://offline/ref=1AFBDFF1A4FBFDAD2BACC021E428731EAC946B2BA4B1704281BDAD18A649C663ADFBDFE95A904ED189D697552DF449BE96FFEBCF7792A99EnFQ7L" TargetMode="External"/><Relationship Id="rId91" Type="http://schemas.openxmlformats.org/officeDocument/2006/relationships/hyperlink" Target="consultantplus://offline/ref=1AFBDFF1A4FBFDAD2BACC021E428731EAB956F29A1B7704281BDAD18A649C663ADFBDFE95A904ED281D697552DF449BE96FFEBCF7792A99EnFQ7L" TargetMode="External"/><Relationship Id="rId145" Type="http://schemas.openxmlformats.org/officeDocument/2006/relationships/hyperlink" Target="consultantplus://offline/ref=1AFBDFF1A4FBFDAD2BACC021E428731EAC946B2DA6B7704281BDAD18A649C663ADFBDFE95A904ED787D697552DF449BE96FFEBCF7792A99EnFQ7L" TargetMode="External"/><Relationship Id="rId166" Type="http://schemas.openxmlformats.org/officeDocument/2006/relationships/hyperlink" Target="consultantplus://offline/ref=1AFBDFF1A4FBFDAD2BACC021E428731EAC946B2BA4B1704281BDAD18A649C663ADFBDFE95A904FDB82D697552DF449BE96FFEBCF7792A99EnFQ7L" TargetMode="External"/><Relationship Id="rId187" Type="http://schemas.openxmlformats.org/officeDocument/2006/relationships/hyperlink" Target="consultantplus://offline/ref=1AFBDFF1A4FBFDAD2BACC021E428731EAC946B2BA4B1704281BDAD18A649C663ADFBDFE95A904CD284D697552DF449BE96FFEBCF7792A99EnFQ7L" TargetMode="External"/><Relationship Id="rId1" Type="http://schemas.openxmlformats.org/officeDocument/2006/relationships/styles" Target="styles.xml"/><Relationship Id="rId212" Type="http://schemas.openxmlformats.org/officeDocument/2006/relationships/hyperlink" Target="consultantplus://offline/ref=1AFBDFF1A4FBFDAD2BACC021E428731EAC946B2BA4B1704281BDAD18A649C663ADFBDFE95A904CD788D697552DF449BE96FFEBCF7792A99EnFQ7L" TargetMode="External"/><Relationship Id="rId233" Type="http://schemas.openxmlformats.org/officeDocument/2006/relationships/hyperlink" Target="consultantplus://offline/ref=1AFBDFF1A4FBFDAD2BACC021E428731EAC946B2BA4B1704281BDAD18A649C663ADFBDFE95A904CD583D697552DF449BE96FFEBCF7792A99EnFQ7L" TargetMode="External"/><Relationship Id="rId254" Type="http://schemas.openxmlformats.org/officeDocument/2006/relationships/hyperlink" Target="consultantplus://offline/ref=1AFBDFF1A4FBFDAD2BACC021E428731EAC946B2DA6B7704281BDAD18A649C663ADFBDFE95A904FD287D697552DF449BE96FFEBCF7792A99EnFQ7L" TargetMode="External"/><Relationship Id="rId28" Type="http://schemas.openxmlformats.org/officeDocument/2006/relationships/hyperlink" Target="consultantplus://offline/ref=1AFBDFF1A4FBFDAD2BACC021E428731EAC966D2EA2B3704281BDAD18A649C663BFFB87E5599050D380C3C1046BnAQ2L" TargetMode="External"/><Relationship Id="rId49" Type="http://schemas.openxmlformats.org/officeDocument/2006/relationships/hyperlink" Target="consultantplus://offline/ref=1AFBDFF1A4FBFDAD2BACC021E428731EAB90642DA6B3704281BDAD18A649C663ADFBDFE95A904FD385D697552DF449BE96FFEBCF7792A99EnFQ7L" TargetMode="External"/><Relationship Id="rId114" Type="http://schemas.openxmlformats.org/officeDocument/2006/relationships/hyperlink" Target="consultantplus://offline/ref=1AFBDFF1A4FBFDAD2BACC021E428731EAC946B2BA4B1704281BDAD18A649C663ADFBDFE95A904EDB87D697552DF449BE96FFEBCF7792A99EnFQ7L" TargetMode="External"/><Relationship Id="rId275" Type="http://schemas.openxmlformats.org/officeDocument/2006/relationships/hyperlink" Target="consultantplus://offline/ref=1AFBDFF1A4FBFDAD2BACC021E428731EAC946B2DA1BE704281BDAD18A649C663ADFBDFE95A904DD281D697552DF449BE96FFEBCF7792A99EnFQ7L" TargetMode="External"/><Relationship Id="rId60" Type="http://schemas.openxmlformats.org/officeDocument/2006/relationships/hyperlink" Target="consultantplus://offline/ref=1AFBDFF1A4FBFDAD2BACC021E428731EAC946B2DA1BE704281BDAD18A649C663ADFBDFE95A904ED784D697552DF449BE96FFEBCF7792A99EnFQ7L" TargetMode="External"/><Relationship Id="rId81" Type="http://schemas.openxmlformats.org/officeDocument/2006/relationships/hyperlink" Target="consultantplus://offline/ref=1AFBDFF1A4FBFDAD2BACC021E428731EAC946B2BA4B1704281BDAD18A649C663ADFBDFE95A904ED080D697552DF449BE96FFEBCF7792A99EnFQ7L" TargetMode="External"/><Relationship Id="rId135" Type="http://schemas.openxmlformats.org/officeDocument/2006/relationships/hyperlink" Target="consultantplus://offline/ref=1AFBDFF1A4FBFDAD2BACC021E428731EAC946B2BA4B1704281BDAD18A649C663ADFBDFE95A904FD782D697552DF449BE96FFEBCF7792A99EnFQ7L" TargetMode="External"/><Relationship Id="rId156" Type="http://schemas.openxmlformats.org/officeDocument/2006/relationships/hyperlink" Target="consultantplus://offline/ref=1AFBDFF1A4FBFDAD2BACC021E428731EAC946B2BA4B1704281BDAD18A649C663ADFBDFE95A904FD481D697552DF449BE96FFEBCF7792A99EnFQ7L" TargetMode="External"/><Relationship Id="rId177" Type="http://schemas.openxmlformats.org/officeDocument/2006/relationships/hyperlink" Target="consultantplus://offline/ref=1AFBDFF1A4FBFDAD2BACC021E428731EAC956929A7B3704281BDAD18A649C663ADFBDFE95A904ED282D697552DF449BE96FFEBCF7792A99EnFQ7L" TargetMode="External"/><Relationship Id="rId198" Type="http://schemas.openxmlformats.org/officeDocument/2006/relationships/hyperlink" Target="consultantplus://offline/ref=1AFBDFF1A4FBFDAD2BACC021E428731EAC946B2DA1BE704281BDAD18A649C663ADFBDFE95A904FD483D697552DF449BE96FFEBCF7792A99EnFQ7L" TargetMode="External"/><Relationship Id="rId202" Type="http://schemas.openxmlformats.org/officeDocument/2006/relationships/hyperlink" Target="consultantplus://offline/ref=1AFBDFF1A4FBFDAD2BACC021E428731EAC956420A3B4704281BDAD18A649C663BFFB87E5599050D380C3C1046BnAQ2L" TargetMode="External"/><Relationship Id="rId223" Type="http://schemas.openxmlformats.org/officeDocument/2006/relationships/hyperlink" Target="consultantplus://offline/ref=1AFBDFF1A4FBFDAD2BACC021E428731EAC946B2DA6B7704281BDAD18A649C663ADFBDFE95A904EDA81D697552DF449BE96FFEBCF7792A99EnFQ7L" TargetMode="External"/><Relationship Id="rId244" Type="http://schemas.openxmlformats.org/officeDocument/2006/relationships/hyperlink" Target="consultantplus://offline/ref=1AFBDFF1A4FBFDAD2BACC021E428731EAC946B2DA6B7704281BDAD18A649C663ADFBDFE95A904FD280D697552DF449BE96FFEBCF7792A99EnFQ7L" TargetMode="External"/><Relationship Id="rId18" Type="http://schemas.openxmlformats.org/officeDocument/2006/relationships/hyperlink" Target="consultantplus://offline/ref=1AFBDFF1A4FBFDAD2BACC021E428731EAC946B2DA1BE704281BDAD18A649C663ADFBDFE95A904ED287D697552DF449BE96FFEBCF7792A99EnFQ7L" TargetMode="External"/><Relationship Id="rId39" Type="http://schemas.openxmlformats.org/officeDocument/2006/relationships/hyperlink" Target="consultantplus://offline/ref=1AFBDFF1A4FBFDAD2BACC021E428731EAC946B2DA1BE704281BDAD18A649C663ADFBDFE95A904ED083D697552DF449BE96FFEBCF7792A99EnFQ7L" TargetMode="External"/><Relationship Id="rId265" Type="http://schemas.openxmlformats.org/officeDocument/2006/relationships/hyperlink" Target="consultantplus://offline/ref=1AFBDFF1A4FBFDAD2BACC021E428731EAC946B2BA4B1704281BDAD18A649C663ADFBDFE95A904CDB89D697552DF449BE96FFEBCF7792A99EnFQ7L" TargetMode="External"/><Relationship Id="rId50" Type="http://schemas.openxmlformats.org/officeDocument/2006/relationships/hyperlink" Target="consultantplus://offline/ref=1AFBDFF1A4FBFDAD2BACC021E428731EAB956F29A1B7704281BDAD18A649C663ADFBDFE95A904ED384D697552DF449BE96FFEBCF7792A99EnFQ7L" TargetMode="External"/><Relationship Id="rId104" Type="http://schemas.openxmlformats.org/officeDocument/2006/relationships/hyperlink" Target="consultantplus://offline/ref=1AFBDFF1A4FBFDAD2BACC021E428731EAC946B2DA1BE704281BDAD18A649C663ADFBDFE95A904ED482D697552DF449BE96FFEBCF7792A99EnFQ7L" TargetMode="External"/><Relationship Id="rId125" Type="http://schemas.openxmlformats.org/officeDocument/2006/relationships/hyperlink" Target="consultantplus://offline/ref=1AFBDFF1A4FBFDAD2BACC021E428731EAC946B2DA1BE704281BDAD18A649C663ADFBDFE95A904EDA84D697552DF449BE96FFEBCF7792A99EnFQ7L" TargetMode="External"/><Relationship Id="rId146" Type="http://schemas.openxmlformats.org/officeDocument/2006/relationships/hyperlink" Target="consultantplus://offline/ref=1AFBDFF1A4FBFDAD2BACC021E428731EAC946B2DA1BE704281BDAD18A649C663ADFBDFE95A904FD283D697552DF449BE96FFEBCF7792A99EnFQ7L" TargetMode="External"/><Relationship Id="rId167" Type="http://schemas.openxmlformats.org/officeDocument/2006/relationships/hyperlink" Target="consultantplus://offline/ref=1AFBDFF1A4FBFDAD2BACC021E428731EAC946B2BA4B1704281BDAD18A649C663ADFBDFE95A904FDB86D697552DF449BE96FFEBCF7792A99EnFQ7L" TargetMode="External"/><Relationship Id="rId188" Type="http://schemas.openxmlformats.org/officeDocument/2006/relationships/hyperlink" Target="consultantplus://offline/ref=1AFBDFF1A4FBFDAD2BACC021E428731EAC946B2DA1BE704281BDAD18A649C663ADFBDFE95A904FD584D697552DF449BE96FFEBCF7792A99EnFQ7L" TargetMode="External"/><Relationship Id="rId71" Type="http://schemas.openxmlformats.org/officeDocument/2006/relationships/hyperlink" Target="consultantplus://offline/ref=1AFBDFF1A4FBFDAD2BACC021E428731EAC956420A3B4704281BDAD18A649C663BFFB87E5599050D380C3C1046BnAQ2L" TargetMode="External"/><Relationship Id="rId92" Type="http://schemas.openxmlformats.org/officeDocument/2006/relationships/hyperlink" Target="consultantplus://offline/ref=1AFBDFF1A4FBFDAD2BACC021E428731EAC946B2DA1BE704281BDAD18A649C663ADFBDFE95A904ED586D697552DF449BE96FFEBCF7792A99EnFQ7L" TargetMode="External"/><Relationship Id="rId213" Type="http://schemas.openxmlformats.org/officeDocument/2006/relationships/hyperlink" Target="consultantplus://offline/ref=1AFBDFF1A4FBFDAD2BACC021E428731EAC946B2BA4B1704281BDAD18A649C663ADFBDFE95A904CD681D697552DF449BE96FFEBCF7792A99EnFQ7L" TargetMode="External"/><Relationship Id="rId234" Type="http://schemas.openxmlformats.org/officeDocument/2006/relationships/hyperlink" Target="consultantplus://offline/ref=1AFBDFF1A4FBFDAD2BACC021E428731EAC946B2BA4B1704281BDAD18A649C663ADFBDFE95A904CD585D697552DF449BE96FFEBCF7792A99EnFQ7L" TargetMode="External"/><Relationship Id="rId2" Type="http://schemas.microsoft.com/office/2007/relationships/stylesWithEffects" Target="stylesWithEffects.xml"/><Relationship Id="rId29" Type="http://schemas.openxmlformats.org/officeDocument/2006/relationships/hyperlink" Target="consultantplus://offline/ref=1AFBDFF1A4FBFDAD2BACC021E428731EAC966D2EA2B3704281BDAD18A649C663ADFBDFE958934587D09996096AA15ABD97FFE9CE6Bn9Q3L" TargetMode="External"/><Relationship Id="rId255" Type="http://schemas.openxmlformats.org/officeDocument/2006/relationships/hyperlink" Target="consultantplus://offline/ref=1AFBDFF1A4FBFDAD2BACC021E428731EAC946B2BA4B1704281BDAD18A649C663ADFBDFE95A904CD485D697552DF449BE96FFEBCF7792A99EnFQ7L" TargetMode="External"/><Relationship Id="rId276" Type="http://schemas.openxmlformats.org/officeDocument/2006/relationships/fontTable" Target="fontTable.xml"/><Relationship Id="rId40" Type="http://schemas.openxmlformats.org/officeDocument/2006/relationships/hyperlink" Target="consultantplus://offline/ref=1AFBDFF1A4FBFDAD2BACC021E428731EAC946B2DA1BE704281BDAD18A649C663ADFBDFE95A904ED082D697552DF449BE96FFEBCF7792A99EnFQ7L" TargetMode="External"/><Relationship Id="rId115" Type="http://schemas.openxmlformats.org/officeDocument/2006/relationships/hyperlink" Target="consultantplus://offline/ref=1AFBDFF1A4FBFDAD2BACC021E428731EAC946B2BA4B1704281BDAD18A649C663ADFBDFE95A904EDB86D697552DF449BE96FFEBCF7792A99EnFQ7L" TargetMode="External"/><Relationship Id="rId136" Type="http://schemas.openxmlformats.org/officeDocument/2006/relationships/hyperlink" Target="consultantplus://offline/ref=1AFBDFF1A4FBFDAD2BACC021E428731EAC946B2DA1BE704281BDAD18A649C663ADFBDFE95A904FD381D697552DF449BE96FFEBCF7792A99EnFQ7L" TargetMode="External"/><Relationship Id="rId157" Type="http://schemas.openxmlformats.org/officeDocument/2006/relationships/hyperlink" Target="consultantplus://offline/ref=1AFBDFF1A4FBFDAD2BACC021E428731EAC946B2DA1BE704281BDAD18A649C663ADFBDFE95A904FD081D697552DF449BE96FFEBCF7792A99EnFQ7L" TargetMode="External"/><Relationship Id="rId178" Type="http://schemas.openxmlformats.org/officeDocument/2006/relationships/hyperlink" Target="consultantplus://offline/ref=1AFBDFF1A4FBFDAD2BACC021E428731EAC956929A7B3704281BDAD18A649C663ADFBDFE95A904ED387D697552DF449BE96FFEBCF7792A99EnFQ7L" TargetMode="External"/><Relationship Id="rId61" Type="http://schemas.openxmlformats.org/officeDocument/2006/relationships/hyperlink" Target="consultantplus://offline/ref=1AFBDFF1A4FBFDAD2BACC021E428731EAC946B2BA4B1704281BDAD18A649C663ADFBDFE95A904ED180D697552DF449BE96FFEBCF7792A99EnFQ7L" TargetMode="External"/><Relationship Id="rId82" Type="http://schemas.openxmlformats.org/officeDocument/2006/relationships/hyperlink" Target="consultantplus://offline/ref=1AFBDFF1A4FBFDAD2BACC021E428731EAC946B2BA4B1704281BDAD18A649C663ADFBDFE95A904ED082D697552DF449BE96FFEBCF7792A99EnFQ7L" TargetMode="External"/><Relationship Id="rId199" Type="http://schemas.openxmlformats.org/officeDocument/2006/relationships/hyperlink" Target="consultantplus://offline/ref=1AFBDFF1A4FBFDAD2BACC021E428731EAC946B2DA1BE704281BDAD18A649C663ADFBDFE95A904FD487D697552DF449BE96FFEBCF7792A99EnFQ7L" TargetMode="External"/><Relationship Id="rId203" Type="http://schemas.openxmlformats.org/officeDocument/2006/relationships/hyperlink" Target="consultantplus://offline/ref=1AFBDFF1A4FBFDAD2BACC021E428731EAC946B2DA6B7704281BDAD18A649C663ADFBDFE95A904ED485D697552DF449BE96FFEBCF7792A99EnFQ7L" TargetMode="External"/><Relationship Id="rId19" Type="http://schemas.openxmlformats.org/officeDocument/2006/relationships/hyperlink" Target="consultantplus://offline/ref=1AFBDFF1A4FBFDAD2BACC021E428731EAC946B2DA1BE704281BDAD18A649C663ADFBDFE95A904ED286D697552DF449BE96FFEBCF7792A99EnFQ7L" TargetMode="External"/><Relationship Id="rId224" Type="http://schemas.openxmlformats.org/officeDocument/2006/relationships/hyperlink" Target="consultantplus://offline/ref=1AFBDFF1A4FBFDAD2BACC021E428731EAC946B2DA6B7704281BDAD18A649C663ADFBDFE95A904EDA80D697552DF449BE96FFEBCF7792A99EnFQ7L" TargetMode="External"/><Relationship Id="rId245" Type="http://schemas.openxmlformats.org/officeDocument/2006/relationships/hyperlink" Target="consultantplus://offline/ref=1AFBDFF1A4FBFDAD2BACC021E428731EAC946B2DA6B7704281BDAD18A649C663ADFBDFE95A904FD282D697552DF449BE96FFEBCF7792A99EnFQ7L" TargetMode="External"/><Relationship Id="rId266" Type="http://schemas.openxmlformats.org/officeDocument/2006/relationships/hyperlink" Target="consultantplus://offline/ref=1AFBDFF1A4FBFDAD2BACC021E428731EAC946B2BA4B1704281BDAD18A649C663ADFBDFE95A904CDA81D697552DF449BE96FFEBCF7792A99EnFQ7L" TargetMode="External"/><Relationship Id="rId30" Type="http://schemas.openxmlformats.org/officeDocument/2006/relationships/hyperlink" Target="consultantplus://offline/ref=1AFBDFF1A4FBFDAD2BACC021E428731EAC946B2DA1BE704281BDAD18A649C663ADFBDFE95A904ED186D697552DF449BE96FFEBCF7792A99EnFQ7L" TargetMode="External"/><Relationship Id="rId105" Type="http://schemas.openxmlformats.org/officeDocument/2006/relationships/hyperlink" Target="consultantplus://offline/ref=1AFBDFF1A4FBFDAD2BACC021E428731EAB90642DA6B3704281BDAD18A649C663ADFBDFE95A904FD385D697552DF449BE96FFEBCF7792A99EnFQ7L" TargetMode="External"/><Relationship Id="rId126" Type="http://schemas.openxmlformats.org/officeDocument/2006/relationships/hyperlink" Target="consultantplus://offline/ref=1AFBDFF1A4FBFDAD2BACC021E428731EAC946B2BA4B1704281BDAD18A649C663ADFBDFE95A904FD382D697552DF449BE96FFEBCF7792A99EnFQ7L" TargetMode="External"/><Relationship Id="rId147" Type="http://schemas.openxmlformats.org/officeDocument/2006/relationships/hyperlink" Target="consultantplus://offline/ref=1AFBDFF1A4FBFDAD2BACC021E428731EAC946B2DA1BE704281BDAD18A649C663ADFBDFE95A904FD287D697552DF449BE96FFEBCF7792A99EnFQ7L" TargetMode="External"/><Relationship Id="rId168" Type="http://schemas.openxmlformats.org/officeDocument/2006/relationships/hyperlink" Target="consultantplus://offline/ref=1AFBDFF1A4FBFDAD2BACC021E428731EAC946B2BA4B1704281BDAD18A649C663ADFBDFE95A904FDB88D697552DF449BE96FFEBCF7792A99EnFQ7L" TargetMode="External"/><Relationship Id="rId51" Type="http://schemas.openxmlformats.org/officeDocument/2006/relationships/hyperlink" Target="consultantplus://offline/ref=1AFBDFF1A4FBFDAD2BACC021E428731EAC946B2DA6B7704281BDAD18A649C663ADFBDFE95A904ED286D697552DF449BE96FFEBCF7792A99EnFQ7L" TargetMode="External"/><Relationship Id="rId72" Type="http://schemas.openxmlformats.org/officeDocument/2006/relationships/hyperlink" Target="consultantplus://offline/ref=1AFBDFF1A4FBFDAD2BACC021E428731EAC946B2DA1BE704281BDAD18A649C663ADFBDFE95A904ED684D697552DF449BE96FFEBCF7792A99EnFQ7L" TargetMode="External"/><Relationship Id="rId93" Type="http://schemas.openxmlformats.org/officeDocument/2006/relationships/hyperlink" Target="consultantplus://offline/ref=1AFBDFF1A4FBFDAD2BACC021E428731EA19E652DA2BC2D4889E4A11AA1469974AAB2D3E85A904FD38A8992403CAC47BD88E1EAD06B90ABn9QFL" TargetMode="External"/><Relationship Id="rId189" Type="http://schemas.openxmlformats.org/officeDocument/2006/relationships/hyperlink" Target="consultantplus://offline/ref=1AFBDFF1A4FBFDAD2BACC021E428731EAC946B2BA4B1704281BDAD18A649C663ADFBDFE95A904CD185D697552DF449BE96FFEBCF7792A99EnFQ7L" TargetMode="External"/><Relationship Id="rId3" Type="http://schemas.openxmlformats.org/officeDocument/2006/relationships/settings" Target="settings.xml"/><Relationship Id="rId214" Type="http://schemas.openxmlformats.org/officeDocument/2006/relationships/hyperlink" Target="consultantplus://offline/ref=1AFBDFF1A4FBFDAD2BACC021E428731EAC946B2DA6B7704281BDAD18A649C663ADFBDFE95A904ED489D697552DF449BE96FFEBCF7792A99EnFQ7L" TargetMode="External"/><Relationship Id="rId235" Type="http://schemas.openxmlformats.org/officeDocument/2006/relationships/hyperlink" Target="consultantplus://offline/ref=1AFBDFF1A4FBFDAD2BACC021E428731EAC946B2DA6B7704281BDAD18A649C663ADFBDFE95A904FD381D697552DF449BE96FFEBCF7792A99EnFQ7L" TargetMode="External"/><Relationship Id="rId256" Type="http://schemas.openxmlformats.org/officeDocument/2006/relationships/hyperlink" Target="consultantplus://offline/ref=1AFBDFF1A4FBFDAD2BACC021E428731EAC946B2DA6B7704281BDAD18A649C663ADFBDFE95A904FD289D697552DF449BE96FFEBCF7792A99EnFQ7L" TargetMode="External"/><Relationship Id="rId277" Type="http://schemas.openxmlformats.org/officeDocument/2006/relationships/theme" Target="theme/theme1.xml"/><Relationship Id="rId116" Type="http://schemas.openxmlformats.org/officeDocument/2006/relationships/hyperlink" Target="consultantplus://offline/ref=1AFBDFF1A4FBFDAD2BACC021E428731EAC946B2DA6B7704281BDAD18A649C663ADFBDFE95A904ED080D697552DF449BE96FFEBCF7792A99EnFQ7L" TargetMode="External"/><Relationship Id="rId137" Type="http://schemas.openxmlformats.org/officeDocument/2006/relationships/hyperlink" Target="consultantplus://offline/ref=1AFBDFF1A4FBFDAD2BACC021E428731EAC946B2BA4B1704281BDAD18A649C663ADFBDFE95A904FD784D697552DF449BE96FFEBCF7792A99EnFQ7L" TargetMode="External"/><Relationship Id="rId158" Type="http://schemas.openxmlformats.org/officeDocument/2006/relationships/hyperlink" Target="consultantplus://offline/ref=1AFBDFF1A4FBFDAD2BACC021E428731EAC946B2DA6B7704281BDAD18A649C663ADFBDFE95A904ED681D697552DF449BE96FFEBCF7792A99EnFQ7L" TargetMode="External"/><Relationship Id="rId20" Type="http://schemas.openxmlformats.org/officeDocument/2006/relationships/hyperlink" Target="consultantplus://offline/ref=1AFBDFF1A4FBFDAD2BACC021E428731EAC946B2DA1BE704281BDAD18A649C663ADFBDFE95A904ED289D697552DF449BE96FFEBCF7792A99EnFQ7L" TargetMode="External"/><Relationship Id="rId41" Type="http://schemas.openxmlformats.org/officeDocument/2006/relationships/hyperlink" Target="consultantplus://offline/ref=1AFBDFF1A4FBFDAD2BACC021E428731EAC946B2DA1BE704281BDAD18A649C663ADFBDFE95A904ED084D697552DF449BE96FFEBCF7792A99EnFQ7L" TargetMode="External"/><Relationship Id="rId62" Type="http://schemas.openxmlformats.org/officeDocument/2006/relationships/hyperlink" Target="consultantplus://offline/ref=1AFBDFF1A4FBFDAD2BACC021E428731EAC946B2BA4B1704281BDAD18A649C663ADFBDFE95A904ED182D697552DF449BE96FFEBCF7792A99EnFQ7L" TargetMode="External"/><Relationship Id="rId83" Type="http://schemas.openxmlformats.org/officeDocument/2006/relationships/hyperlink" Target="consultantplus://offline/ref=1AFBDFF1A4FBFDAD2BACC021E428731EAC946B2BA4B1704281BDAD18A649C663ADFBDFE95A904ED085D697552DF449BE96FFEBCF7792A99EnFQ7L" TargetMode="External"/><Relationship Id="rId179" Type="http://schemas.openxmlformats.org/officeDocument/2006/relationships/hyperlink" Target="consultantplus://offline/ref=1AFBDFF1A4FBFDAD2BACC021E428731EAB936D2DA4B7704281BDAD18A649C663ADFBDFE95A904EDB88D697552DF449BE96FFEBCF7792A99EnFQ7L" TargetMode="External"/><Relationship Id="rId190" Type="http://schemas.openxmlformats.org/officeDocument/2006/relationships/hyperlink" Target="consultantplus://offline/ref=1AFBDFF1A4FBFDAD2BACC021E428731EAC946B2BA4B1704281BDAD18A649C663ADFBDFE95A904CD184D697552DF449BE96FFEBCF7792A99EnFQ7L" TargetMode="External"/><Relationship Id="rId204" Type="http://schemas.openxmlformats.org/officeDocument/2006/relationships/hyperlink" Target="consultantplus://offline/ref=1AFBDFF1A4FBFDAD2BACC021E428731EAC946B2BA4B1704281BDAD18A649C663ADFBDFE95A904CD089D697552DF449BE96FFEBCF7792A99EnFQ7L" TargetMode="External"/><Relationship Id="rId225" Type="http://schemas.openxmlformats.org/officeDocument/2006/relationships/hyperlink" Target="consultantplus://offline/ref=1AFBDFF1A4FBFDAD2BACC021E428731EAC946B2DA6B7704281BDAD18A649C663ADFBDFE95A904EDA83D697552DF449BE96FFEBCF7792A99EnFQ7L" TargetMode="External"/><Relationship Id="rId246" Type="http://schemas.openxmlformats.org/officeDocument/2006/relationships/hyperlink" Target="consultantplus://offline/ref=1AFBDFF1A4FBFDAD2BACC021E428731EAC946B2DA6B7704281BDAD18A649C663ADFBDFE95A904FD285D697552DF449BE96FFEBCF7792A99EnFQ7L" TargetMode="External"/><Relationship Id="rId267" Type="http://schemas.openxmlformats.org/officeDocument/2006/relationships/hyperlink" Target="consultantplus://offline/ref=1AFBDFF1A4FBFDAD2BACC021E428731EAC976820A4B6704281BDAD18A649C663ADFBDFE95A904ED283D697552DF449BE96FFEBCF7792A99EnFQ7L" TargetMode="External"/><Relationship Id="rId106" Type="http://schemas.openxmlformats.org/officeDocument/2006/relationships/hyperlink" Target="consultantplus://offline/ref=1AFBDFF1A4FBFDAD2BACC021E428731EAC946B2BA4B1704281BDAD18A649C663ADFBDFE95A904EDB81D697552DF449BE96FFEBCF7792A99EnFQ7L" TargetMode="External"/><Relationship Id="rId127" Type="http://schemas.openxmlformats.org/officeDocument/2006/relationships/hyperlink" Target="consultantplus://offline/ref=1AFBDFF1A4FBFDAD2BACC021E428731EAC946B2BA4B1704281BDAD18A649C663ADFBDFE95A904FD384D697552DF449BE96FFEBCF7792A99EnFQ7L" TargetMode="External"/><Relationship Id="rId10" Type="http://schemas.openxmlformats.org/officeDocument/2006/relationships/hyperlink" Target="consultantplus://offline/ref=1AFBDFF1A4FBFDAD2BACC021E428731EAC946B2DA6B7704281BDAD18A649C663ADFBDFE95A904ED384D697552DF449BE96FFEBCF7792A99EnFQ7L" TargetMode="External"/><Relationship Id="rId31" Type="http://schemas.openxmlformats.org/officeDocument/2006/relationships/hyperlink" Target="consultantplus://offline/ref=1AFBDFF1A4FBFDAD2BACC021E428731EAC946B2DA1BE704281BDAD18A649C663ADFBDFE95A904ED189D697552DF449BE96FFEBCF7792A99EnFQ7L" TargetMode="External"/><Relationship Id="rId52" Type="http://schemas.openxmlformats.org/officeDocument/2006/relationships/hyperlink" Target="consultantplus://offline/ref=1AFBDFF1A4FBFDAD2BACC021E428731EAC956929A7B3704281BDAD18A649C663ADFBDFE95A904ED387D697552DF449BE96FFEBCF7792A99EnFQ7L" TargetMode="External"/><Relationship Id="rId73" Type="http://schemas.openxmlformats.org/officeDocument/2006/relationships/hyperlink" Target="consultantplus://offline/ref=1AFBDFF1A4FBFDAD2BACC021E428731EAC946B2DA6B7704281BDAD18A649C663ADFBDFE95A904ED181D697552DF449BE96FFEBCF7792A99EnFQ7L" TargetMode="External"/><Relationship Id="rId94" Type="http://schemas.openxmlformats.org/officeDocument/2006/relationships/hyperlink" Target="consultantplus://offline/ref=1AFBDFF1A4FBFDAD2BACC021E428731EAC946B2DA1BE704281BDAD18A649C663ADFBDFE95A904ED589D697552DF449BE96FFEBCF7792A99EnFQ7L" TargetMode="External"/><Relationship Id="rId148" Type="http://schemas.openxmlformats.org/officeDocument/2006/relationships/hyperlink" Target="consultantplus://offline/ref=1AFBDFF1A4FBFDAD2BACC021E428731EAC946B2BA4B1704281BDAD18A649C663ADFBDFE95A904FD788D697552DF449BE96FFEBCF7792A99EnFQ7L" TargetMode="External"/><Relationship Id="rId169" Type="http://schemas.openxmlformats.org/officeDocument/2006/relationships/hyperlink" Target="consultantplus://offline/ref=1AFBDFF1A4FBFDAD2BACC021E428731EAC946B2BA4B1704281BDAD18A649C663ADFBDFE95A904FDA81D697552DF449BE96FFEBCF7792A99EnFQ7L" TargetMode="External"/><Relationship Id="rId4" Type="http://schemas.openxmlformats.org/officeDocument/2006/relationships/webSettings" Target="webSettings.xml"/><Relationship Id="rId180" Type="http://schemas.openxmlformats.org/officeDocument/2006/relationships/hyperlink" Target="consultantplus://offline/ref=1AFBDFF1A4FBFDAD2BACC021E428731EAC946B2BA4B1704281BDAD18A649C663ADFBDFE95A904CD380D697552DF449BE96FFEBCF7792A99EnFQ7L" TargetMode="External"/><Relationship Id="rId215" Type="http://schemas.openxmlformats.org/officeDocument/2006/relationships/hyperlink" Target="consultantplus://offline/ref=1AFBDFF1A4FBFDAD2BACC021E428731EAB90642DA6B3704281BDAD18A649C663ADFBDFE95A904FD385D697552DF449BE96FFEBCF7792A99EnFQ7L" TargetMode="External"/><Relationship Id="rId236" Type="http://schemas.openxmlformats.org/officeDocument/2006/relationships/hyperlink" Target="consultantplus://offline/ref=1AFBDFF1A4FBFDAD2BACC021E428731EAC946B2BA4B1704281BDAD18A649C663ADFBDFE95A904CD584D697552DF449BE96FFEBCF7792A99EnFQ7L" TargetMode="External"/><Relationship Id="rId257" Type="http://schemas.openxmlformats.org/officeDocument/2006/relationships/hyperlink" Target="consultantplus://offline/ref=1AFBDFF1A4FBFDAD2BACC021E428731EAC946B2BA4B1704281BDAD18A649C663ADFBDFE95A904CDB80D697552DF449BE96FFEBCF7792A99EnFQ7L" TargetMode="External"/><Relationship Id="rId42" Type="http://schemas.openxmlformats.org/officeDocument/2006/relationships/hyperlink" Target="consultantplus://offline/ref=1AFBDFF1A4FBFDAD2BACC021E428731EAC946B2DA1BE704281BDAD18A649C663ADFBDFE95A904ED087D697552DF449BE96FFEBCF7792A99EnFQ7L" TargetMode="External"/><Relationship Id="rId84" Type="http://schemas.openxmlformats.org/officeDocument/2006/relationships/hyperlink" Target="consultantplus://offline/ref=1AFBDFF1A4FBFDAD2BACC021E428731EAC946B2BA4B1704281BDAD18A649C663ADFBDFE95A904ED084D697552DF449BE96FFEBCF7792A99EnFQ7L" TargetMode="External"/><Relationship Id="rId138" Type="http://schemas.openxmlformats.org/officeDocument/2006/relationships/hyperlink" Target="consultantplus://offline/ref=1AFBDFF1A4FBFDAD2BACC021E428731EAC946B2DA1BE704281BDAD18A649C663ADFBDFE95A904FD382D697552DF449BE96FFEBCF7792A99EnFQ7L" TargetMode="External"/><Relationship Id="rId191" Type="http://schemas.openxmlformats.org/officeDocument/2006/relationships/hyperlink" Target="consultantplus://offline/ref=1AFBDFF1A4FBFDAD2BACC021E428731EAC946B2BA4B1704281BDAD18A649C663ADFBDFE95A904CD186D697552DF449BE96FFEBCF7792A99EnFQ7L" TargetMode="External"/><Relationship Id="rId205" Type="http://schemas.openxmlformats.org/officeDocument/2006/relationships/hyperlink" Target="consultantplus://offline/ref=1AFBDFF1A4FBFDAD2BACC021E428731EAC946B2BA4B1704281BDAD18A649C663ADFBDFE95A904CD781D697552DF449BE96FFEBCF7792A99EnFQ7L" TargetMode="External"/><Relationship Id="rId247" Type="http://schemas.openxmlformats.org/officeDocument/2006/relationships/hyperlink" Target="consultantplus://offline/ref=1AFBDFF1A4FBFDAD2BACC021E428731EAB90642DA6B3704281BDAD18A649C663ADFBDFE95A904FD385D697552DF449BE96FFEBCF7792A99EnFQ7L" TargetMode="External"/><Relationship Id="rId107" Type="http://schemas.openxmlformats.org/officeDocument/2006/relationships/hyperlink" Target="consultantplus://offline/ref=1AFBDFF1A4FBFDAD2BACC021E428731EAC946B2BA4B1704281BDAD18A649C663ADFBDFE95A904EDB80D697552DF449BE96FFEBCF7792A99EnFQ7L" TargetMode="External"/><Relationship Id="rId11" Type="http://schemas.openxmlformats.org/officeDocument/2006/relationships/hyperlink" Target="consultantplus://offline/ref=1AFBDFF1A4FBFDAD2BACC021E428731EAC956929A7B3704281BDAD18A649C663ADFBDFE95A904ED387D697552DF449BE96FFEBCF7792A99EnFQ7L" TargetMode="External"/><Relationship Id="rId53" Type="http://schemas.openxmlformats.org/officeDocument/2006/relationships/hyperlink" Target="consultantplus://offline/ref=1AFBDFF1A4FBFDAD2BACC021E428731EAC946B2BA4B1704281BDAD18A649C663ADFBDFE95A904ED181D697552DF449BE96FFEBCF7792A99EnFQ7L" TargetMode="External"/><Relationship Id="rId149" Type="http://schemas.openxmlformats.org/officeDocument/2006/relationships/hyperlink" Target="consultantplus://offline/ref=1AFBDFF1A4FBFDAD2BACC021E428731EAC946B2BA4B1704281BDAD18A649C663ADFBDFE95A904FD681D697552DF449BE96FFEBCF7792A99EnFQ7L" TargetMode="External"/><Relationship Id="rId95" Type="http://schemas.openxmlformats.org/officeDocument/2006/relationships/hyperlink" Target="consultantplus://offline/ref=1AFBDFF1A4FBFDAD2BACC021E428731EAC946B2DA1BE704281BDAD18A649C663ADFBDFE95A904ED589D697552DF449BE96FFEBCF7792A99EnFQ7L" TargetMode="External"/><Relationship Id="rId160" Type="http://schemas.openxmlformats.org/officeDocument/2006/relationships/hyperlink" Target="consultantplus://offline/ref=1AFBDFF1A4FBFDAD2BACC021E428731EAC946B2BA4B1704281BDAD18A649C663ADFBDFE95A904FD483D697552DF449BE96FFEBCF7792A99EnFQ7L" TargetMode="External"/><Relationship Id="rId216" Type="http://schemas.openxmlformats.org/officeDocument/2006/relationships/hyperlink" Target="consultantplus://offline/ref=1AFBDFF1A4FBFDAD2BACC021E428731EAC946B2BA4B1704281BDAD18A649C663ADFBDFE95A904CD680D697552DF449BE96FFEBCF7792A99EnFQ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29066</Words>
  <Characters>165678</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2023-01-30T11:16:00Z</dcterms:created>
  <dcterms:modified xsi:type="dcterms:W3CDTF">2023-01-30T11:16:00Z</dcterms:modified>
</cp:coreProperties>
</file>